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2D408A" w14:textId="77777777" w:rsidR="009259BB" w:rsidRPr="00F31957" w:rsidRDefault="00245B8A" w:rsidP="00331070">
      <w:pPr>
        <w:keepNext/>
        <w:jc w:val="right"/>
        <w:outlineLvl w:val="2"/>
        <w:rPr>
          <w:b/>
          <w:lang w:val="bg-BG"/>
        </w:rPr>
      </w:pPr>
      <w:r w:rsidRPr="00F31957">
        <w:rPr>
          <w:b/>
          <w:lang w:val="bg-BG"/>
        </w:rPr>
        <w:t>ПРОЕКТ</w:t>
      </w:r>
      <w:r w:rsidR="00632B95" w:rsidRPr="00F31957">
        <w:rPr>
          <w:b/>
          <w:lang w:val="bg-BG"/>
        </w:rPr>
        <w:t xml:space="preserve"> !</w:t>
      </w:r>
    </w:p>
    <w:p w14:paraId="1811B40B" w14:textId="77777777" w:rsidR="00632B95" w:rsidRPr="00F31957" w:rsidRDefault="00632B95" w:rsidP="00331070">
      <w:pPr>
        <w:keepNext/>
        <w:jc w:val="right"/>
        <w:outlineLvl w:val="2"/>
        <w:rPr>
          <w:b/>
          <w:bCs/>
          <w:i/>
          <w:iCs/>
          <w:lang w:val="bg-BG"/>
        </w:rPr>
      </w:pPr>
    </w:p>
    <w:p w14:paraId="7A34CF87" w14:textId="77777777" w:rsidR="0054051D" w:rsidRPr="00F31957" w:rsidRDefault="0054051D" w:rsidP="00331070">
      <w:pPr>
        <w:jc w:val="center"/>
        <w:rPr>
          <w:b/>
          <w:lang w:val="bg-BG"/>
        </w:rPr>
      </w:pPr>
      <w:r w:rsidRPr="00F31957">
        <w:rPr>
          <w:b/>
          <w:lang w:val="bg-BG"/>
        </w:rPr>
        <w:t>ДОГОВОР</w:t>
      </w:r>
    </w:p>
    <w:p w14:paraId="570A5D76" w14:textId="77777777" w:rsidR="0054051D" w:rsidRPr="00F31957" w:rsidRDefault="0054051D" w:rsidP="00331070">
      <w:pPr>
        <w:jc w:val="center"/>
        <w:rPr>
          <w:b/>
          <w:lang w:val="bg-BG"/>
        </w:rPr>
      </w:pPr>
    </w:p>
    <w:p w14:paraId="43B0559A" w14:textId="77777777" w:rsidR="0054051D" w:rsidRPr="00F31957" w:rsidRDefault="0054051D" w:rsidP="00331070">
      <w:pPr>
        <w:tabs>
          <w:tab w:val="left" w:leader="dot" w:pos="1594"/>
          <w:tab w:val="left" w:leader="dot" w:pos="3283"/>
        </w:tabs>
        <w:autoSpaceDE w:val="0"/>
        <w:autoSpaceDN w:val="0"/>
        <w:adjustRightInd w:val="0"/>
        <w:ind w:right="62"/>
        <w:jc w:val="center"/>
        <w:rPr>
          <w:rFonts w:eastAsia="Times New Roman"/>
          <w:b/>
          <w:bCs/>
          <w:lang w:val="bg-BG" w:eastAsia="bg-BG"/>
        </w:rPr>
      </w:pPr>
      <w:r w:rsidRPr="00F31957">
        <w:rPr>
          <w:rFonts w:eastAsia="Times New Roman"/>
          <w:b/>
          <w:bCs/>
          <w:lang w:val="bg-BG" w:eastAsia="bg-BG"/>
        </w:rPr>
        <w:t>№</w:t>
      </w:r>
      <w:r w:rsidRPr="00F31957">
        <w:rPr>
          <w:rFonts w:eastAsia="Times New Roman"/>
          <w:b/>
          <w:bCs/>
          <w:lang w:val="bg-BG" w:eastAsia="bg-BG"/>
        </w:rPr>
        <w:tab/>
        <w:t>/……………….  г.</w:t>
      </w:r>
    </w:p>
    <w:p w14:paraId="5ED0D7B3" w14:textId="77777777" w:rsidR="0054051D" w:rsidRPr="00F31957" w:rsidRDefault="0054051D" w:rsidP="00331070">
      <w:pPr>
        <w:ind w:firstLine="708"/>
        <w:jc w:val="both"/>
        <w:rPr>
          <w:rFonts w:eastAsia="Times New Roman"/>
          <w:lang w:val="bg-BG"/>
        </w:rPr>
      </w:pPr>
    </w:p>
    <w:p w14:paraId="0CEFD74E" w14:textId="510B9548" w:rsidR="0054051D" w:rsidRPr="00F31957" w:rsidRDefault="0054051D" w:rsidP="00331070">
      <w:pPr>
        <w:ind w:firstLine="708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 xml:space="preserve">Днес…………… г. в </w:t>
      </w:r>
      <w:r w:rsidR="00882020">
        <w:rPr>
          <w:rFonts w:eastAsia="Times New Roman"/>
          <w:lang w:val="bg-BG"/>
        </w:rPr>
        <w:t>гр</w:t>
      </w:r>
      <w:r w:rsidR="00974D3C">
        <w:rPr>
          <w:rFonts w:eastAsia="Times New Roman"/>
          <w:lang w:val="bg-BG"/>
        </w:rPr>
        <w:t xml:space="preserve">. </w:t>
      </w:r>
      <w:r w:rsidR="00882020">
        <w:rPr>
          <w:rFonts w:eastAsia="Times New Roman"/>
          <w:lang w:val="bg-BG"/>
        </w:rPr>
        <w:t>Долна Баня</w:t>
      </w:r>
      <w:r w:rsidRPr="00F31957">
        <w:rPr>
          <w:rFonts w:eastAsia="Times New Roman"/>
          <w:lang w:val="bg-BG"/>
        </w:rPr>
        <w:t>, между:</w:t>
      </w:r>
    </w:p>
    <w:p w14:paraId="682386AD" w14:textId="77777777" w:rsidR="0054051D" w:rsidRPr="00F31957" w:rsidRDefault="0054051D" w:rsidP="00331070">
      <w:pPr>
        <w:jc w:val="both"/>
        <w:rPr>
          <w:rFonts w:eastAsia="Times New Roman"/>
          <w:lang w:val="bg-BG"/>
        </w:rPr>
      </w:pPr>
    </w:p>
    <w:p w14:paraId="35F295A8" w14:textId="4D507766" w:rsidR="00844A6E" w:rsidRPr="00F31957" w:rsidRDefault="0083365D" w:rsidP="0083365D">
      <w:pPr>
        <w:jc w:val="both"/>
        <w:rPr>
          <w:lang w:val="bg-BG"/>
        </w:rPr>
      </w:pPr>
      <w:r w:rsidRPr="0083365D">
        <w:rPr>
          <w:b/>
          <w:lang w:val="bg-BG"/>
        </w:rPr>
        <w:tab/>
        <w:t>1</w:t>
      </w:r>
      <w:r>
        <w:rPr>
          <w:b/>
          <w:lang w:val="bg-BG"/>
        </w:rPr>
        <w:t xml:space="preserve">. </w:t>
      </w:r>
      <w:r w:rsidRPr="0083365D">
        <w:rPr>
          <w:b/>
          <w:lang w:val="bg-BG"/>
        </w:rPr>
        <w:t xml:space="preserve">ОБЩИНА </w:t>
      </w:r>
      <w:r w:rsidR="00882020">
        <w:rPr>
          <w:b/>
          <w:lang w:val="bg-BG"/>
        </w:rPr>
        <w:t>ДОЛНА БАНЯ</w:t>
      </w:r>
      <w:r w:rsidRPr="0083365D">
        <w:rPr>
          <w:b/>
          <w:lang w:val="bg-BG"/>
        </w:rPr>
        <w:t xml:space="preserve">, </w:t>
      </w:r>
      <w:r w:rsidRPr="0083365D">
        <w:rPr>
          <w:bCs/>
          <w:lang w:val="bg-BG"/>
        </w:rPr>
        <w:t xml:space="preserve">със седалище и адрес на управление </w:t>
      </w:r>
      <w:r w:rsidR="00882020">
        <w:rPr>
          <w:bCs/>
          <w:lang w:val="bg-BG"/>
        </w:rPr>
        <w:t>гр.</w:t>
      </w:r>
      <w:r w:rsidR="0023719F" w:rsidRPr="0023719F">
        <w:rPr>
          <w:bCs/>
          <w:lang w:val="bg-BG"/>
        </w:rPr>
        <w:t xml:space="preserve"> </w:t>
      </w:r>
      <w:r w:rsidR="00882020">
        <w:rPr>
          <w:bCs/>
          <w:lang w:val="bg-BG"/>
        </w:rPr>
        <w:t>Долна Баня</w:t>
      </w:r>
      <w:r w:rsidRPr="0083365D">
        <w:rPr>
          <w:bCs/>
          <w:lang w:val="bg-BG"/>
        </w:rPr>
        <w:t xml:space="preserve">, област </w:t>
      </w:r>
      <w:r w:rsidR="0023719F">
        <w:rPr>
          <w:bCs/>
          <w:lang w:val="bg-BG"/>
        </w:rPr>
        <w:t>София</w:t>
      </w:r>
      <w:r w:rsidRPr="0083365D">
        <w:rPr>
          <w:bCs/>
          <w:lang w:val="bg-BG"/>
        </w:rPr>
        <w:t xml:space="preserve">, </w:t>
      </w:r>
      <w:proofErr w:type="spellStart"/>
      <w:r w:rsidR="00A069A9" w:rsidRPr="00A069A9">
        <w:rPr>
          <w:bCs/>
          <w:lang w:val="bg-BG"/>
        </w:rPr>
        <w:t>ул</w:t>
      </w:r>
      <w:proofErr w:type="spellEnd"/>
      <w:r w:rsidR="00A069A9" w:rsidRPr="00A069A9">
        <w:rPr>
          <w:bCs/>
          <w:lang w:val="bg-BG"/>
        </w:rPr>
        <w:t>.“Търговска“ №134</w:t>
      </w:r>
      <w:r w:rsidRPr="0083365D">
        <w:rPr>
          <w:bCs/>
          <w:lang w:val="bg-BG"/>
        </w:rPr>
        <w:t xml:space="preserve">,  ЕИК: </w:t>
      </w:r>
      <w:r w:rsidR="00A069A9" w:rsidRPr="00A069A9">
        <w:rPr>
          <w:bCs/>
          <w:lang w:val="bg-BG"/>
        </w:rPr>
        <w:t>122054941</w:t>
      </w:r>
      <w:r w:rsidR="00733A77">
        <w:rPr>
          <w:bCs/>
          <w:lang w:val="bg-BG"/>
        </w:rPr>
        <w:t xml:space="preserve">, </w:t>
      </w:r>
      <w:r w:rsidRPr="0083365D">
        <w:rPr>
          <w:bCs/>
          <w:lang w:val="bg-BG"/>
        </w:rPr>
        <w:t xml:space="preserve">представлявана от </w:t>
      </w:r>
      <w:r w:rsidR="00A069A9" w:rsidRPr="00A069A9">
        <w:rPr>
          <w:bCs/>
          <w:lang w:val="bg-BG"/>
        </w:rPr>
        <w:t xml:space="preserve">Владимир Николов Джамбазов </w:t>
      </w:r>
      <w:r w:rsidRPr="0083365D">
        <w:rPr>
          <w:bCs/>
          <w:lang w:val="bg-BG"/>
        </w:rPr>
        <w:t xml:space="preserve">– Кмет, и </w:t>
      </w:r>
      <w:r w:rsidR="00A069A9" w:rsidRPr="00A069A9">
        <w:rPr>
          <w:bCs/>
          <w:lang w:val="bg-BG"/>
        </w:rPr>
        <w:t xml:space="preserve">Нина Иванова </w:t>
      </w:r>
      <w:proofErr w:type="spellStart"/>
      <w:r w:rsidR="00A069A9" w:rsidRPr="00A069A9">
        <w:rPr>
          <w:bCs/>
          <w:lang w:val="bg-BG"/>
        </w:rPr>
        <w:t>Арнаудска</w:t>
      </w:r>
      <w:proofErr w:type="spellEnd"/>
      <w:r w:rsidR="00A069A9" w:rsidRPr="00A069A9">
        <w:rPr>
          <w:bCs/>
          <w:lang w:val="bg-BG"/>
        </w:rPr>
        <w:t xml:space="preserve"> </w:t>
      </w:r>
      <w:r w:rsidRPr="0083365D">
        <w:rPr>
          <w:bCs/>
          <w:lang w:val="bg-BG"/>
        </w:rPr>
        <w:t xml:space="preserve">– </w:t>
      </w:r>
      <w:r w:rsidR="00A069A9" w:rsidRPr="00A069A9">
        <w:rPr>
          <w:bCs/>
          <w:lang w:val="bg-BG"/>
        </w:rPr>
        <w:t>директор на дирекция АПОФУС</w:t>
      </w:r>
      <w:r w:rsidRPr="0083365D">
        <w:rPr>
          <w:bCs/>
          <w:lang w:val="bg-BG"/>
        </w:rPr>
        <w:t>, наричана по-долу за краткост ВЪЗЛОЖИТЕЛ, от една страна</w:t>
      </w:r>
      <w:r w:rsidR="00844A6E" w:rsidRPr="00F31957">
        <w:rPr>
          <w:lang w:val="bg-BG"/>
        </w:rPr>
        <w:t>,</w:t>
      </w:r>
    </w:p>
    <w:p w14:paraId="36641CB5" w14:textId="77777777" w:rsidR="00844A6E" w:rsidRPr="00F31957" w:rsidRDefault="00844A6E" w:rsidP="00331070">
      <w:pPr>
        <w:jc w:val="both"/>
        <w:rPr>
          <w:lang w:val="bg-BG"/>
        </w:rPr>
      </w:pPr>
      <w:r w:rsidRPr="00F31957">
        <w:rPr>
          <w:lang w:val="bg-BG"/>
        </w:rPr>
        <w:t xml:space="preserve">и </w:t>
      </w:r>
    </w:p>
    <w:p w14:paraId="39AE1AF4" w14:textId="77777777" w:rsidR="0054051D" w:rsidRPr="00F31957" w:rsidRDefault="0054051D" w:rsidP="00331070">
      <w:pPr>
        <w:jc w:val="both"/>
        <w:rPr>
          <w:lang w:val="bg-BG"/>
        </w:rPr>
      </w:pPr>
    </w:p>
    <w:p w14:paraId="674CDC41" w14:textId="409A2CFB" w:rsidR="0054051D" w:rsidRPr="00F31957" w:rsidRDefault="0054051D" w:rsidP="00331070">
      <w:pPr>
        <w:jc w:val="both"/>
        <w:rPr>
          <w:lang w:val="bg-BG"/>
        </w:rPr>
      </w:pPr>
      <w:r w:rsidRPr="00F31957">
        <w:rPr>
          <w:b/>
          <w:lang w:val="bg-BG"/>
        </w:rPr>
        <w:tab/>
        <w:t>2. „………………..” ……….</w:t>
      </w:r>
      <w:r w:rsidRPr="00F31957">
        <w:rPr>
          <w:lang w:val="bg-BG"/>
        </w:rPr>
        <w:t xml:space="preserve">, ЕИК ……………, със седалище и адрес на управление: …………….., адрес за кореспонденция: ……………………………., тел. ……….., факс:……………., представлявано от ……………… - ……………………, наричано за краткост по-долу </w:t>
      </w:r>
      <w:r w:rsidRPr="0022778B">
        <w:rPr>
          <w:b/>
          <w:lang w:val="bg-BG"/>
        </w:rPr>
        <w:t>ИЗПЪЛНИТЕЛ</w:t>
      </w:r>
      <w:r w:rsidRPr="00F31957">
        <w:rPr>
          <w:bCs/>
          <w:lang w:val="bg-BG"/>
        </w:rPr>
        <w:t>,</w:t>
      </w:r>
      <w:r w:rsidRPr="00F31957">
        <w:rPr>
          <w:b/>
          <w:bCs/>
          <w:lang w:val="bg-BG"/>
        </w:rPr>
        <w:t xml:space="preserve"> </w:t>
      </w:r>
      <w:r w:rsidRPr="00F31957">
        <w:rPr>
          <w:lang w:val="bg-BG"/>
        </w:rPr>
        <w:t>от друга страна</w:t>
      </w:r>
    </w:p>
    <w:p w14:paraId="0AAA8CBF" w14:textId="77777777" w:rsidR="0054051D" w:rsidRPr="00F31957" w:rsidRDefault="0054051D" w:rsidP="00331070">
      <w:pPr>
        <w:rPr>
          <w:rFonts w:eastAsia="MS Mincho"/>
          <w:bCs/>
          <w:lang w:val="bg-BG" w:eastAsia="zh-CN"/>
        </w:rPr>
      </w:pPr>
    </w:p>
    <w:p w14:paraId="4BE63AC7" w14:textId="28855F38" w:rsidR="007635C5" w:rsidRPr="00F31957" w:rsidRDefault="0054051D" w:rsidP="004E1EDF">
      <w:pPr>
        <w:jc w:val="both"/>
        <w:rPr>
          <w:lang w:val="bg-BG"/>
        </w:rPr>
      </w:pPr>
      <w:r w:rsidRPr="00F31957">
        <w:rPr>
          <w:rFonts w:eastAsia="MS Mincho"/>
          <w:bCs/>
          <w:lang w:val="bg-BG" w:eastAsia="zh-CN"/>
        </w:rPr>
        <w:t xml:space="preserve">на основание </w:t>
      </w:r>
      <w:r w:rsidR="00855F4B">
        <w:rPr>
          <w:rFonts w:eastAsia="MS Mincho"/>
          <w:bCs/>
          <w:lang w:val="bg-BG" w:eastAsia="zh-CN"/>
        </w:rPr>
        <w:t>Решение № ……</w:t>
      </w:r>
      <w:r w:rsidR="008B15E5" w:rsidRPr="00F31957">
        <w:rPr>
          <w:lang w:val="bg-BG"/>
        </w:rPr>
        <w:t xml:space="preserve"> </w:t>
      </w:r>
      <w:r w:rsidR="00855F4B">
        <w:rPr>
          <w:lang w:val="bg-BG"/>
        </w:rPr>
        <w:t>на</w:t>
      </w:r>
      <w:r w:rsidR="008B15E5" w:rsidRPr="00F31957">
        <w:rPr>
          <w:lang w:val="bg-BG"/>
        </w:rPr>
        <w:t xml:space="preserve"> ВЪЗЛОЖИТЕЛЯ </w:t>
      </w:r>
      <w:r w:rsidR="00855F4B">
        <w:rPr>
          <w:lang w:val="bg-BG"/>
        </w:rPr>
        <w:t xml:space="preserve">във връзка с възлагане на </w:t>
      </w:r>
      <w:r w:rsidRPr="00F31957">
        <w:rPr>
          <w:rFonts w:eastAsia="MS Mincho"/>
          <w:bCs/>
          <w:lang w:val="bg-BG" w:eastAsia="zh-CN"/>
        </w:rPr>
        <w:t>обществена поръчка с предмет:</w:t>
      </w:r>
      <w:r w:rsidR="00C0157F" w:rsidRPr="00F31957">
        <w:rPr>
          <w:color w:val="000000"/>
          <w:lang w:val="bg-BG"/>
        </w:rPr>
        <w:t xml:space="preserve"> </w:t>
      </w:r>
      <w:r w:rsidR="00106C92" w:rsidRPr="00106C92">
        <w:rPr>
          <w:b/>
          <w:lang w:val="bg-BG" w:eastAsia="bg-BG"/>
        </w:rPr>
        <w:t>"Почистване на Селско дере с дължина 1400 м, находящо се в гр. Долна Баня, общ. Долна Баня"</w:t>
      </w:r>
    </w:p>
    <w:p w14:paraId="5A69B165" w14:textId="77777777" w:rsidR="007635C5" w:rsidRPr="00F31957" w:rsidRDefault="007635C5" w:rsidP="00331070">
      <w:pPr>
        <w:jc w:val="both"/>
        <w:rPr>
          <w:rFonts w:eastAsia="MS Mincho"/>
          <w:bCs/>
          <w:lang w:val="bg-BG" w:eastAsia="zh-CN"/>
        </w:rPr>
      </w:pPr>
    </w:p>
    <w:p w14:paraId="23C74603" w14:textId="77777777" w:rsidR="000A0852" w:rsidRPr="00F31957" w:rsidRDefault="000A0852" w:rsidP="00331070">
      <w:pPr>
        <w:pStyle w:val="Heading8"/>
        <w:spacing w:before="0" w:after="0"/>
        <w:jc w:val="center"/>
        <w:rPr>
          <w:b/>
          <w:i w:val="0"/>
          <w:lang w:val="bg-BG"/>
        </w:rPr>
      </w:pPr>
    </w:p>
    <w:p w14:paraId="2ED59E28" w14:textId="77777777" w:rsidR="005806EC" w:rsidRPr="00F31957" w:rsidRDefault="005806EC" w:rsidP="00331070">
      <w:pPr>
        <w:pStyle w:val="Heading8"/>
        <w:spacing w:before="0" w:after="0"/>
        <w:jc w:val="center"/>
        <w:rPr>
          <w:b/>
          <w:i w:val="0"/>
          <w:color w:val="000000"/>
          <w:lang w:val="bg-BG"/>
        </w:rPr>
      </w:pPr>
      <w:r w:rsidRPr="00F31957">
        <w:rPr>
          <w:b/>
          <w:i w:val="0"/>
          <w:lang w:val="bg-BG"/>
        </w:rPr>
        <w:t>І. ПРЕДМЕТ НА ДОГОВОР</w:t>
      </w:r>
    </w:p>
    <w:p w14:paraId="54213FCB" w14:textId="77777777" w:rsidR="005806EC" w:rsidRPr="00F31957" w:rsidRDefault="005806EC" w:rsidP="00331070">
      <w:pPr>
        <w:jc w:val="both"/>
        <w:rPr>
          <w:b/>
          <w:lang w:val="bg-BG"/>
        </w:rPr>
      </w:pPr>
    </w:p>
    <w:p w14:paraId="1A9931BB" w14:textId="41274414" w:rsidR="00646853" w:rsidRPr="00F31957" w:rsidRDefault="005806EC" w:rsidP="00855F4B">
      <w:pPr>
        <w:ind w:firstLine="360"/>
        <w:jc w:val="both"/>
        <w:rPr>
          <w:b/>
          <w:lang w:val="bg-BG" w:eastAsia="bg-BG"/>
        </w:rPr>
      </w:pPr>
      <w:r w:rsidRPr="00F31957">
        <w:rPr>
          <w:b/>
          <w:lang w:val="bg-BG"/>
        </w:rPr>
        <w:t>Чл</w:t>
      </w:r>
      <w:r w:rsidR="009B44E5" w:rsidRPr="00F31957">
        <w:rPr>
          <w:b/>
          <w:color w:val="000000"/>
          <w:lang w:val="bg-BG"/>
        </w:rPr>
        <w:t>. 1.</w:t>
      </w:r>
      <w:r w:rsidR="009B44E5" w:rsidRPr="00F31957">
        <w:rPr>
          <w:color w:val="000000"/>
          <w:lang w:val="bg-BG"/>
        </w:rPr>
        <w:t xml:space="preserve"> </w:t>
      </w:r>
      <w:r w:rsidR="000A0852" w:rsidRPr="00F31957">
        <w:rPr>
          <w:rStyle w:val="30"/>
          <w:rFonts w:eastAsia="Calibri"/>
          <w:b w:val="0"/>
          <w:bCs w:val="0"/>
        </w:rPr>
        <w:t xml:space="preserve">ВЪЗЛОЖИТЕЛЯТ </w:t>
      </w:r>
      <w:r w:rsidR="000A0852" w:rsidRPr="00F31957">
        <w:rPr>
          <w:rStyle w:val="31"/>
          <w:rFonts w:eastAsia="Calibri"/>
          <w:b w:val="0"/>
        </w:rPr>
        <w:t>възлага, а</w:t>
      </w:r>
      <w:r w:rsidR="000A0852" w:rsidRPr="00F31957">
        <w:rPr>
          <w:rStyle w:val="31"/>
          <w:rFonts w:eastAsia="Calibri"/>
        </w:rPr>
        <w:t xml:space="preserve"> </w:t>
      </w:r>
      <w:r w:rsidR="000A0852" w:rsidRPr="00F31957">
        <w:rPr>
          <w:rStyle w:val="30"/>
          <w:rFonts w:eastAsia="Calibri"/>
          <w:b w:val="0"/>
          <w:bCs w:val="0"/>
        </w:rPr>
        <w:t xml:space="preserve">ИЗПЪЛНИТЕЛЯТ </w:t>
      </w:r>
      <w:r w:rsidR="004C129E" w:rsidRPr="00F31957">
        <w:rPr>
          <w:rStyle w:val="30"/>
          <w:rFonts w:eastAsia="Calibri"/>
          <w:b w:val="0"/>
          <w:bCs w:val="0"/>
        </w:rPr>
        <w:t>приема да предостави срещу възнаграждение и при условията на този Договор, следните дейности:</w:t>
      </w:r>
      <w:r w:rsidR="00A124D8">
        <w:rPr>
          <w:rStyle w:val="30"/>
          <w:rFonts w:eastAsia="Calibri"/>
          <w:b w:val="0"/>
          <w:bCs w:val="0"/>
        </w:rPr>
        <w:t xml:space="preserve"> </w:t>
      </w:r>
      <w:r w:rsidR="0022778B" w:rsidRPr="0023719F">
        <w:rPr>
          <w:rStyle w:val="30"/>
          <w:rFonts w:eastAsia="Calibri"/>
          <w:b w:val="0"/>
          <w:bCs w:val="0"/>
        </w:rPr>
        <w:t xml:space="preserve">СМР на обект </w:t>
      </w:r>
      <w:r w:rsidR="00106C92" w:rsidRPr="00106C92">
        <w:rPr>
          <w:rStyle w:val="30"/>
          <w:rFonts w:eastAsia="Calibri"/>
          <w:b w:val="0"/>
          <w:bCs w:val="0"/>
        </w:rPr>
        <w:t>"Почистване на Селско дере с дължина 1400 м, находящо се в гр. Долна Баня, общ. Долна Баня"</w:t>
      </w:r>
      <w:r w:rsidR="00A124D8">
        <w:rPr>
          <w:rStyle w:val="30"/>
          <w:rFonts w:eastAsia="Calibri"/>
          <w:b w:val="0"/>
          <w:bCs w:val="0"/>
        </w:rPr>
        <w:t>.</w:t>
      </w:r>
    </w:p>
    <w:p w14:paraId="02158464" w14:textId="77777777" w:rsidR="000A0852" w:rsidRPr="00F31957" w:rsidRDefault="000A0852" w:rsidP="000A0852">
      <w:pPr>
        <w:ind w:right="62" w:firstLine="360"/>
        <w:jc w:val="both"/>
        <w:rPr>
          <w:rStyle w:val="20"/>
          <w:rFonts w:eastAsia="Calibri"/>
          <w:b/>
        </w:rPr>
      </w:pPr>
    </w:p>
    <w:p w14:paraId="0E849F50" w14:textId="1ECDEEDA" w:rsidR="000A0852" w:rsidRPr="00F31957" w:rsidRDefault="000A0852" w:rsidP="000A0852">
      <w:pPr>
        <w:ind w:right="62" w:firstLine="360"/>
        <w:jc w:val="both"/>
        <w:rPr>
          <w:lang w:val="bg-BG"/>
        </w:rPr>
      </w:pPr>
      <w:r w:rsidRPr="00F31957">
        <w:rPr>
          <w:rStyle w:val="20"/>
          <w:rFonts w:eastAsia="Calibri"/>
          <w:b/>
        </w:rPr>
        <w:t>Чл. 2.</w:t>
      </w:r>
      <w:r w:rsidRPr="00F31957">
        <w:rPr>
          <w:rStyle w:val="20"/>
          <w:rFonts w:eastAsia="Calibri"/>
        </w:rPr>
        <w:t xml:space="preserve"> Изпълнението на </w:t>
      </w:r>
      <w:r w:rsidR="00855F4B">
        <w:rPr>
          <w:rStyle w:val="20"/>
          <w:rFonts w:eastAsia="Calibri"/>
        </w:rPr>
        <w:t>видовете и</w:t>
      </w:r>
      <w:r w:rsidRPr="00F31957">
        <w:rPr>
          <w:rStyle w:val="20"/>
          <w:rFonts w:eastAsia="Calibri"/>
        </w:rPr>
        <w:t xml:space="preserve"> количества </w:t>
      </w:r>
      <w:r w:rsidR="00562967" w:rsidRPr="00F31957">
        <w:rPr>
          <w:lang w:val="bg-BG"/>
        </w:rPr>
        <w:t>СМР</w:t>
      </w:r>
      <w:r w:rsidRPr="00F31957">
        <w:rPr>
          <w:rStyle w:val="20"/>
          <w:rFonts w:eastAsia="Calibri"/>
        </w:rPr>
        <w:t>, предмет на настоящия договор, са подробно описани по вид, количества и единични цени в съответствие с приложеното Ценово предложение</w:t>
      </w:r>
      <w:r w:rsidR="00CD00BF" w:rsidRPr="00F31957">
        <w:rPr>
          <w:rStyle w:val="20"/>
          <w:rFonts w:eastAsia="Calibri"/>
        </w:rPr>
        <w:t xml:space="preserve"> </w:t>
      </w:r>
      <w:r w:rsidR="00B955B4">
        <w:rPr>
          <w:rStyle w:val="20"/>
          <w:rFonts w:eastAsia="Calibri"/>
        </w:rPr>
        <w:t xml:space="preserve">и </w:t>
      </w:r>
      <w:r w:rsidR="00855F4B">
        <w:rPr>
          <w:rStyle w:val="20"/>
          <w:rFonts w:eastAsia="Calibri"/>
        </w:rPr>
        <w:t>КСС</w:t>
      </w:r>
      <w:r w:rsidRPr="00F31957">
        <w:rPr>
          <w:rStyle w:val="20"/>
          <w:rFonts w:eastAsia="Calibri"/>
        </w:rPr>
        <w:t>, ко</w:t>
      </w:r>
      <w:r w:rsidR="00B955B4">
        <w:rPr>
          <w:rStyle w:val="20"/>
          <w:rFonts w:eastAsia="Calibri"/>
        </w:rPr>
        <w:t>и</w:t>
      </w:r>
      <w:r w:rsidRPr="00F31957">
        <w:rPr>
          <w:rStyle w:val="20"/>
          <w:rFonts w:eastAsia="Calibri"/>
        </w:rPr>
        <w:t xml:space="preserve">то </w:t>
      </w:r>
      <w:r w:rsidR="00B955B4">
        <w:rPr>
          <w:rStyle w:val="20"/>
          <w:rFonts w:eastAsia="Calibri"/>
        </w:rPr>
        <w:t>са</w:t>
      </w:r>
      <w:r w:rsidRPr="00F31957">
        <w:rPr>
          <w:rStyle w:val="20"/>
          <w:rFonts w:eastAsia="Calibri"/>
        </w:rPr>
        <w:t xml:space="preserve"> неразделна част от договора.</w:t>
      </w:r>
    </w:p>
    <w:p w14:paraId="10E06F46" w14:textId="77777777" w:rsidR="000A0852" w:rsidRPr="00F31957" w:rsidRDefault="000A0852" w:rsidP="000A0852">
      <w:pPr>
        <w:ind w:right="62" w:firstLine="360"/>
        <w:jc w:val="both"/>
        <w:rPr>
          <w:rStyle w:val="20"/>
          <w:rFonts w:eastAsia="Calibri"/>
          <w:b/>
        </w:rPr>
      </w:pPr>
    </w:p>
    <w:p w14:paraId="0D19852F" w14:textId="77777777" w:rsidR="005806EC" w:rsidRPr="00F31957" w:rsidRDefault="000A0852" w:rsidP="000A0852">
      <w:pPr>
        <w:ind w:right="62" w:firstLine="360"/>
        <w:jc w:val="both"/>
        <w:rPr>
          <w:rStyle w:val="20"/>
          <w:rFonts w:eastAsia="Calibri"/>
        </w:rPr>
      </w:pPr>
      <w:r w:rsidRPr="00F31957">
        <w:rPr>
          <w:rStyle w:val="20"/>
          <w:rFonts w:eastAsia="Calibri"/>
          <w:b/>
        </w:rPr>
        <w:t>Чл. 3.</w:t>
      </w:r>
      <w:r w:rsidRPr="00F31957">
        <w:rPr>
          <w:rStyle w:val="20"/>
          <w:rFonts w:eastAsia="Calibri"/>
        </w:rPr>
        <w:t xml:space="preserve"> Изпълнението на дейностите, предмет на настоящия договор ще се извършват в съответствие с техническите изисквания и нормативните изисквания, както и в съответствие с Техническото предложение, неразделна част от настоящия договор</w:t>
      </w:r>
      <w:r w:rsidR="00C27A00" w:rsidRPr="00F31957">
        <w:rPr>
          <w:rStyle w:val="20"/>
          <w:rFonts w:eastAsia="Calibri"/>
        </w:rPr>
        <w:t>.</w:t>
      </w:r>
    </w:p>
    <w:p w14:paraId="27170AC2" w14:textId="77777777" w:rsidR="000A0852" w:rsidRPr="00F31957" w:rsidRDefault="000A0852" w:rsidP="000A0852">
      <w:pPr>
        <w:ind w:firstLine="360"/>
        <w:jc w:val="both"/>
        <w:rPr>
          <w:color w:val="000000"/>
          <w:lang w:val="bg-BG"/>
        </w:rPr>
      </w:pPr>
    </w:p>
    <w:p w14:paraId="3A046E2C" w14:textId="77777777" w:rsidR="00A56066" w:rsidRPr="00F31957" w:rsidRDefault="00A56066" w:rsidP="000A0852">
      <w:pPr>
        <w:pStyle w:val="NormalWeb"/>
        <w:spacing w:before="0" w:beforeAutospacing="0" w:after="0" w:afterAutospacing="0"/>
        <w:ind w:firstLine="360"/>
        <w:jc w:val="both"/>
        <w:rPr>
          <w:color w:val="000000"/>
        </w:rPr>
      </w:pPr>
    </w:p>
    <w:p w14:paraId="57036294" w14:textId="77777777" w:rsidR="00887768" w:rsidRPr="00F31957" w:rsidRDefault="00887768" w:rsidP="000A0852">
      <w:pPr>
        <w:tabs>
          <w:tab w:val="left" w:pos="3828"/>
        </w:tabs>
        <w:autoSpaceDN w:val="0"/>
        <w:ind w:firstLine="360"/>
        <w:jc w:val="center"/>
        <w:rPr>
          <w:b/>
          <w:bCs/>
          <w:color w:val="000000"/>
          <w:lang w:val="bg-BG"/>
        </w:rPr>
      </w:pPr>
      <w:r w:rsidRPr="00F31957">
        <w:rPr>
          <w:b/>
          <w:bCs/>
          <w:color w:val="000000"/>
          <w:lang w:val="bg-BG"/>
        </w:rPr>
        <w:t>ІІ. СРОК НА ДОГОВОРА. МЯСТО НА ИЗПЪЛНЕНИЕ</w:t>
      </w:r>
    </w:p>
    <w:p w14:paraId="37E9A461" w14:textId="77777777" w:rsidR="00887768" w:rsidRPr="00F31957" w:rsidRDefault="00887768" w:rsidP="000A0852">
      <w:pPr>
        <w:ind w:firstLine="360"/>
        <w:jc w:val="both"/>
        <w:rPr>
          <w:b/>
          <w:lang w:val="bg-BG"/>
        </w:rPr>
      </w:pPr>
    </w:p>
    <w:p w14:paraId="1953E433" w14:textId="4DA1F279" w:rsidR="00CD00BF" w:rsidRPr="00F31957" w:rsidRDefault="00887768" w:rsidP="00CD00BF">
      <w:pPr>
        <w:tabs>
          <w:tab w:val="left" w:pos="851"/>
        </w:tabs>
        <w:autoSpaceDE w:val="0"/>
        <w:autoSpaceDN w:val="0"/>
        <w:adjustRightInd w:val="0"/>
        <w:ind w:firstLine="360"/>
        <w:jc w:val="both"/>
        <w:rPr>
          <w:rFonts w:eastAsia="Times New Roman"/>
          <w:snapToGrid w:val="0"/>
          <w:lang w:val="bg-BG"/>
        </w:rPr>
      </w:pPr>
      <w:r w:rsidRPr="00F31957">
        <w:rPr>
          <w:b/>
          <w:lang w:val="bg-BG"/>
        </w:rPr>
        <w:t xml:space="preserve">Чл. </w:t>
      </w:r>
      <w:r w:rsidR="000A0852" w:rsidRPr="00F31957">
        <w:rPr>
          <w:b/>
          <w:lang w:val="bg-BG"/>
        </w:rPr>
        <w:t>4</w:t>
      </w:r>
      <w:r w:rsidRPr="00F31957">
        <w:rPr>
          <w:b/>
          <w:lang w:val="bg-BG"/>
        </w:rPr>
        <w:t>.</w:t>
      </w:r>
      <w:r w:rsidRPr="00F31957">
        <w:rPr>
          <w:lang w:val="bg-BG"/>
        </w:rPr>
        <w:t xml:space="preserve"> </w:t>
      </w:r>
      <w:r w:rsidR="00834960" w:rsidRPr="00F31957">
        <w:rPr>
          <w:rFonts w:eastAsia="Times New Roman"/>
          <w:b/>
          <w:snapToGrid w:val="0"/>
          <w:lang w:val="bg-BG"/>
        </w:rPr>
        <w:t>(1)</w:t>
      </w:r>
      <w:r w:rsidR="00834960" w:rsidRPr="00F31957">
        <w:rPr>
          <w:rFonts w:eastAsia="Times New Roman"/>
          <w:snapToGrid w:val="0"/>
          <w:lang w:val="bg-BG"/>
        </w:rPr>
        <w:t xml:space="preserve"> Договорът влиза в сила от датата на </w:t>
      </w:r>
      <w:r w:rsidR="00432DF2">
        <w:rPr>
          <w:rFonts w:eastAsia="Times New Roman"/>
          <w:snapToGrid w:val="0"/>
          <w:lang w:val="bg-BG"/>
        </w:rPr>
        <w:t>получаване на възлагателно писмо от ИЗПЪЛНИТЕЛЯ</w:t>
      </w:r>
      <w:r w:rsidR="00834960" w:rsidRPr="00F31957">
        <w:rPr>
          <w:rFonts w:eastAsia="Times New Roman"/>
          <w:snapToGrid w:val="0"/>
          <w:lang w:val="bg-BG"/>
        </w:rPr>
        <w:t>.</w:t>
      </w:r>
      <w:r w:rsidR="00834960" w:rsidRPr="00F31957">
        <w:rPr>
          <w:lang w:val="bg-BG"/>
        </w:rPr>
        <w:t xml:space="preserve"> </w:t>
      </w:r>
    </w:p>
    <w:p w14:paraId="42662C87" w14:textId="35AD0E74" w:rsidR="00CD00BF" w:rsidRPr="00F31957" w:rsidRDefault="004C129E" w:rsidP="00CD00BF">
      <w:pPr>
        <w:tabs>
          <w:tab w:val="left" w:pos="851"/>
        </w:tabs>
        <w:autoSpaceDE w:val="0"/>
        <w:autoSpaceDN w:val="0"/>
        <w:adjustRightInd w:val="0"/>
        <w:ind w:firstLine="360"/>
        <w:jc w:val="both"/>
        <w:rPr>
          <w:rFonts w:eastAsia="Times New Roman"/>
          <w:snapToGrid w:val="0"/>
          <w:lang w:val="bg-BG"/>
        </w:rPr>
      </w:pPr>
      <w:r w:rsidRPr="00F31957">
        <w:rPr>
          <w:rFonts w:eastAsia="Times New Roman"/>
          <w:b/>
          <w:snapToGrid w:val="0"/>
          <w:lang w:val="bg-BG"/>
        </w:rPr>
        <w:t xml:space="preserve">(2) </w:t>
      </w:r>
      <w:r w:rsidRPr="00F31957">
        <w:rPr>
          <w:rFonts w:eastAsia="Times New Roman"/>
          <w:snapToGrid w:val="0"/>
          <w:lang w:val="bg-BG"/>
        </w:rPr>
        <w:t xml:space="preserve">Настоящият договор </w:t>
      </w:r>
      <w:r w:rsidR="009971BD">
        <w:rPr>
          <w:rFonts w:eastAsia="Times New Roman"/>
          <w:snapToGrid w:val="0"/>
          <w:lang w:val="bg-BG"/>
        </w:rPr>
        <w:t xml:space="preserve">е без </w:t>
      </w:r>
      <w:r w:rsidR="002445F9">
        <w:rPr>
          <w:rFonts w:eastAsia="Times New Roman"/>
          <w:snapToGrid w:val="0"/>
          <w:lang w:val="bg-BG"/>
        </w:rPr>
        <w:t>осигурено</w:t>
      </w:r>
      <w:r w:rsidR="009971BD">
        <w:rPr>
          <w:rFonts w:eastAsia="Times New Roman"/>
          <w:snapToGrid w:val="0"/>
          <w:lang w:val="bg-BG"/>
        </w:rPr>
        <w:t xml:space="preserve"> финансиране</w:t>
      </w:r>
      <w:r w:rsidRPr="00F31957">
        <w:rPr>
          <w:rFonts w:eastAsia="Times New Roman"/>
          <w:snapToGrid w:val="0"/>
          <w:lang w:val="bg-BG"/>
        </w:rPr>
        <w:t xml:space="preserve">. </w:t>
      </w:r>
    </w:p>
    <w:p w14:paraId="64C71321" w14:textId="105B0511" w:rsidR="00B52504" w:rsidRPr="00F31957" w:rsidRDefault="004C129E" w:rsidP="00B52504">
      <w:pPr>
        <w:tabs>
          <w:tab w:val="left" w:pos="851"/>
        </w:tabs>
        <w:autoSpaceDE w:val="0"/>
        <w:autoSpaceDN w:val="0"/>
        <w:adjustRightInd w:val="0"/>
        <w:ind w:firstLine="360"/>
        <w:jc w:val="both"/>
        <w:rPr>
          <w:rFonts w:eastAsia="Times New Roman"/>
          <w:snapToGrid w:val="0"/>
          <w:lang w:val="bg-BG"/>
        </w:rPr>
      </w:pPr>
      <w:r w:rsidRPr="00F31957">
        <w:rPr>
          <w:rFonts w:eastAsia="Times New Roman"/>
          <w:b/>
          <w:snapToGrid w:val="0"/>
          <w:lang w:val="bg-BG"/>
        </w:rPr>
        <w:t>(</w:t>
      </w:r>
      <w:r w:rsidR="00B52504" w:rsidRPr="00F31957">
        <w:rPr>
          <w:rFonts w:eastAsia="Times New Roman"/>
          <w:b/>
          <w:snapToGrid w:val="0"/>
          <w:lang w:val="bg-BG"/>
        </w:rPr>
        <w:t>3</w:t>
      </w:r>
      <w:r w:rsidRPr="00F31957">
        <w:rPr>
          <w:rFonts w:eastAsia="Times New Roman"/>
          <w:b/>
          <w:snapToGrid w:val="0"/>
          <w:lang w:val="bg-BG"/>
        </w:rPr>
        <w:t xml:space="preserve">) </w:t>
      </w:r>
      <w:r w:rsidRPr="00F31957">
        <w:rPr>
          <w:rFonts w:eastAsia="Times New Roman"/>
          <w:snapToGrid w:val="0"/>
          <w:lang w:val="bg-BG"/>
        </w:rPr>
        <w:t xml:space="preserve">Срокът за изпълнение на всички дейности е общо: </w:t>
      </w:r>
      <w:r w:rsidR="008B27AD" w:rsidRPr="00F31957">
        <w:rPr>
          <w:rFonts w:eastAsia="Times New Roman"/>
          <w:snapToGrid w:val="0"/>
          <w:lang w:val="bg-BG"/>
        </w:rPr>
        <w:t>………(словом:………..) календарни дни, в съответствие с</w:t>
      </w:r>
      <w:r w:rsidRPr="00F31957">
        <w:rPr>
          <w:rFonts w:eastAsia="Times New Roman"/>
          <w:snapToGrid w:val="0"/>
          <w:lang w:val="bg-BG"/>
        </w:rPr>
        <w:t xml:space="preserve"> предложение</w:t>
      </w:r>
      <w:r w:rsidR="0022778B">
        <w:rPr>
          <w:rFonts w:eastAsia="Times New Roman"/>
          <w:snapToGrid w:val="0"/>
          <w:lang w:val="bg-BG"/>
        </w:rPr>
        <w:t>то</w:t>
      </w:r>
      <w:r w:rsidRPr="00F31957">
        <w:rPr>
          <w:rFonts w:eastAsia="Times New Roman"/>
          <w:snapToGrid w:val="0"/>
          <w:lang w:val="bg-BG"/>
        </w:rPr>
        <w:t xml:space="preserve"> на </w:t>
      </w:r>
      <w:r w:rsidR="00CD00BF" w:rsidRPr="00F31957">
        <w:rPr>
          <w:rFonts w:eastAsia="Times New Roman"/>
          <w:snapToGrid w:val="0"/>
          <w:lang w:val="bg-BG"/>
        </w:rPr>
        <w:t>ИЗПЪЛНИТЕЛЯ</w:t>
      </w:r>
      <w:r w:rsidR="008B27AD" w:rsidRPr="00F31957">
        <w:rPr>
          <w:rFonts w:eastAsia="Times New Roman"/>
          <w:snapToGrid w:val="0"/>
          <w:lang w:val="bg-BG"/>
        </w:rPr>
        <w:t>.</w:t>
      </w:r>
    </w:p>
    <w:p w14:paraId="4435BBE5" w14:textId="77777777" w:rsidR="00B52504" w:rsidRPr="00F31957" w:rsidRDefault="00B52504" w:rsidP="0020431E">
      <w:pPr>
        <w:ind w:firstLine="360"/>
        <w:jc w:val="both"/>
        <w:rPr>
          <w:b/>
          <w:lang w:val="bg-BG"/>
        </w:rPr>
      </w:pPr>
    </w:p>
    <w:p w14:paraId="5C76110A" w14:textId="13EDFE92" w:rsidR="000A0852" w:rsidRPr="00F31957" w:rsidRDefault="00887768" w:rsidP="0020431E">
      <w:pPr>
        <w:ind w:firstLine="360"/>
        <w:jc w:val="both"/>
        <w:rPr>
          <w:lang w:val="bg-BG"/>
        </w:rPr>
      </w:pPr>
      <w:r w:rsidRPr="00F31957">
        <w:rPr>
          <w:b/>
          <w:lang w:val="bg-BG"/>
        </w:rPr>
        <w:t xml:space="preserve">Чл. </w:t>
      </w:r>
      <w:r w:rsidR="003A018C" w:rsidRPr="00F31957">
        <w:rPr>
          <w:b/>
          <w:lang w:val="bg-BG"/>
        </w:rPr>
        <w:t>5</w:t>
      </w:r>
      <w:r w:rsidRPr="00F31957">
        <w:rPr>
          <w:b/>
          <w:lang w:val="bg-BG"/>
        </w:rPr>
        <w:t>.</w:t>
      </w:r>
      <w:r w:rsidR="004E1EDF" w:rsidRPr="00F31957">
        <w:rPr>
          <w:b/>
          <w:lang w:val="bg-BG"/>
        </w:rPr>
        <w:t xml:space="preserve"> </w:t>
      </w:r>
      <w:r w:rsidR="004E1EDF" w:rsidRPr="00F31957">
        <w:rPr>
          <w:lang w:val="bg-BG"/>
        </w:rPr>
        <w:t xml:space="preserve">За начална дата на изпълнение на </w:t>
      </w:r>
      <w:r w:rsidR="0020431E" w:rsidRPr="00F31957">
        <w:rPr>
          <w:lang w:val="bg-BG"/>
        </w:rPr>
        <w:t xml:space="preserve">строително-монтажните работи </w:t>
      </w:r>
      <w:r w:rsidR="004E1EDF" w:rsidRPr="00F31957">
        <w:rPr>
          <w:lang w:val="bg-BG"/>
        </w:rPr>
        <w:t xml:space="preserve">се приема деня на </w:t>
      </w:r>
      <w:r w:rsidR="0020431E" w:rsidRPr="00F31957">
        <w:rPr>
          <w:lang w:val="bg-BG"/>
        </w:rPr>
        <w:t>откриване на строителната площадка и</w:t>
      </w:r>
      <w:r w:rsidR="00D21A5D">
        <w:rPr>
          <w:lang w:val="bg-BG"/>
        </w:rPr>
        <w:t>/или</w:t>
      </w:r>
      <w:r w:rsidR="0020431E" w:rsidRPr="00F31957">
        <w:rPr>
          <w:lang w:val="bg-BG"/>
        </w:rPr>
        <w:t xml:space="preserve"> определяне на строителна линия и ниво</w:t>
      </w:r>
      <w:r w:rsidR="002445F9">
        <w:rPr>
          <w:lang w:val="bg-BG"/>
        </w:rPr>
        <w:t xml:space="preserve"> и/или протокол за започване на строителни работи</w:t>
      </w:r>
      <w:r w:rsidR="0020431E" w:rsidRPr="00F31957">
        <w:rPr>
          <w:lang w:val="bg-BG"/>
        </w:rPr>
        <w:t xml:space="preserve"> </w:t>
      </w:r>
      <w:r w:rsidR="00D21A5D">
        <w:rPr>
          <w:lang w:val="bg-BG"/>
        </w:rPr>
        <w:t xml:space="preserve">а за дата на приключване се счита подписване на </w:t>
      </w:r>
      <w:proofErr w:type="spellStart"/>
      <w:r w:rsidR="00D21A5D">
        <w:rPr>
          <w:lang w:val="bg-BG"/>
        </w:rPr>
        <w:t>Приемо-Предавателен</w:t>
      </w:r>
      <w:proofErr w:type="spellEnd"/>
      <w:r w:rsidR="00D21A5D">
        <w:rPr>
          <w:lang w:val="bg-BG"/>
        </w:rPr>
        <w:t xml:space="preserve"> протокол за видовете извършени работи (Образец 19)</w:t>
      </w:r>
      <w:r w:rsidR="0020431E" w:rsidRPr="00F31957">
        <w:rPr>
          <w:lang w:val="bg-BG"/>
        </w:rPr>
        <w:t>.</w:t>
      </w:r>
    </w:p>
    <w:p w14:paraId="38788619" w14:textId="77777777" w:rsidR="00B52504" w:rsidRPr="00F31957" w:rsidRDefault="00B52504" w:rsidP="000A0852">
      <w:pPr>
        <w:ind w:firstLine="360"/>
        <w:jc w:val="both"/>
        <w:rPr>
          <w:b/>
          <w:lang w:val="bg-BG"/>
        </w:rPr>
      </w:pPr>
    </w:p>
    <w:p w14:paraId="02BD4248" w14:textId="77777777" w:rsidR="00887768" w:rsidRPr="00F31957" w:rsidRDefault="00887768" w:rsidP="000A0852">
      <w:pPr>
        <w:ind w:firstLine="360"/>
        <w:jc w:val="both"/>
        <w:rPr>
          <w:lang w:val="bg-BG"/>
        </w:rPr>
      </w:pPr>
      <w:r w:rsidRPr="00F31957">
        <w:rPr>
          <w:b/>
          <w:lang w:val="bg-BG"/>
        </w:rPr>
        <w:t xml:space="preserve">Чл. </w:t>
      </w:r>
      <w:r w:rsidR="003A018C" w:rsidRPr="00F31957">
        <w:rPr>
          <w:b/>
          <w:lang w:val="bg-BG"/>
        </w:rPr>
        <w:t>6</w:t>
      </w:r>
      <w:r w:rsidRPr="00F31957">
        <w:rPr>
          <w:b/>
          <w:lang w:val="bg-BG"/>
        </w:rPr>
        <w:t xml:space="preserve">. </w:t>
      </w:r>
      <w:r w:rsidR="004E1EDF" w:rsidRPr="00F31957">
        <w:rPr>
          <w:lang w:val="bg-BG"/>
        </w:rPr>
        <w:t xml:space="preserve">Строително-монтажните работи </w:t>
      </w:r>
      <w:r w:rsidRPr="00F31957">
        <w:rPr>
          <w:lang w:val="bg-BG"/>
        </w:rPr>
        <w:t xml:space="preserve">могат да бъдат спрени, в следните случаи: </w:t>
      </w:r>
    </w:p>
    <w:p w14:paraId="31A4656D" w14:textId="77777777" w:rsidR="00887768" w:rsidRPr="00F31957" w:rsidRDefault="00887768" w:rsidP="00632B95">
      <w:pPr>
        <w:pStyle w:val="ListParagraph"/>
        <w:numPr>
          <w:ilvl w:val="0"/>
          <w:numId w:val="6"/>
        </w:numPr>
        <w:tabs>
          <w:tab w:val="left" w:pos="630"/>
        </w:tabs>
        <w:ind w:left="0" w:firstLine="360"/>
        <w:jc w:val="both"/>
        <w:rPr>
          <w:lang w:val="bg-BG"/>
        </w:rPr>
      </w:pPr>
      <w:r w:rsidRPr="00F31957">
        <w:rPr>
          <w:lang w:val="bg-BG"/>
        </w:rPr>
        <w:lastRenderedPageBreak/>
        <w:t>Вследствие на непреодолима сила, за което ИЗПЪЛНИТЕЛЯТ уведомява писмено ВЪЗЛОЖИТЕЛЯ в рамките на същия ден. Фактът на непреодолимата сила се доказва</w:t>
      </w:r>
      <w:r w:rsidR="00EC71C6" w:rsidRPr="00F31957">
        <w:rPr>
          <w:lang w:val="bg-BG"/>
        </w:rPr>
        <w:t xml:space="preserve">, </w:t>
      </w:r>
      <w:r w:rsidRPr="00F31957">
        <w:rPr>
          <w:lang w:val="bg-BG"/>
        </w:rPr>
        <w:t xml:space="preserve">при изпълнение на условията на чл. 306, ал. 3 от Търговския закон. Срокът за изпълнение на </w:t>
      </w:r>
      <w:r w:rsidR="008C6A81" w:rsidRPr="00F31957">
        <w:rPr>
          <w:lang w:val="bg-BG"/>
        </w:rPr>
        <w:t>СМР</w:t>
      </w:r>
      <w:r w:rsidRPr="00F31957">
        <w:rPr>
          <w:lang w:val="bg-BG"/>
        </w:rPr>
        <w:t xml:space="preserve"> се удължава със срока на </w:t>
      </w:r>
      <w:proofErr w:type="spellStart"/>
      <w:r w:rsidRPr="00F31957">
        <w:rPr>
          <w:lang w:val="bg-BG"/>
        </w:rPr>
        <w:t>форсмажора</w:t>
      </w:r>
      <w:proofErr w:type="spellEnd"/>
      <w:r w:rsidRPr="00F31957">
        <w:rPr>
          <w:lang w:val="bg-BG"/>
        </w:rPr>
        <w:t xml:space="preserve"> съгласно представеното удостоверение.</w:t>
      </w:r>
    </w:p>
    <w:p w14:paraId="0AD3D2F5" w14:textId="77777777" w:rsidR="00887768" w:rsidRPr="00F31957" w:rsidRDefault="00887768" w:rsidP="00632B95">
      <w:pPr>
        <w:pStyle w:val="ListParagraph"/>
        <w:numPr>
          <w:ilvl w:val="0"/>
          <w:numId w:val="6"/>
        </w:numPr>
        <w:tabs>
          <w:tab w:val="left" w:pos="630"/>
        </w:tabs>
        <w:ind w:left="0" w:firstLine="360"/>
        <w:jc w:val="both"/>
        <w:rPr>
          <w:lang w:val="bg-BG"/>
        </w:rPr>
      </w:pPr>
      <w:r w:rsidRPr="00F31957">
        <w:rPr>
          <w:lang w:val="bg-BG"/>
        </w:rPr>
        <w:t xml:space="preserve">По нареждане на общински или държавен орган </w:t>
      </w:r>
      <w:r w:rsidR="00EC71C6" w:rsidRPr="00F31957">
        <w:rPr>
          <w:rFonts w:eastAsia="PMingLiU"/>
          <w:lang w:val="bg-BG" w:eastAsia="bg-BG"/>
        </w:rPr>
        <w:t>или по обективни причини</w:t>
      </w:r>
      <w:r w:rsidRPr="00F31957">
        <w:rPr>
          <w:lang w:val="bg-BG"/>
        </w:rPr>
        <w:t xml:space="preserve">. Срокът за изпълнение на </w:t>
      </w:r>
      <w:r w:rsidR="008C6A81" w:rsidRPr="00F31957">
        <w:rPr>
          <w:lang w:val="bg-BG"/>
        </w:rPr>
        <w:t xml:space="preserve">СМР </w:t>
      </w:r>
      <w:r w:rsidRPr="00F31957">
        <w:rPr>
          <w:lang w:val="bg-BG"/>
        </w:rPr>
        <w:t>по договора се удължава със срока на спиране</w:t>
      </w:r>
      <w:r w:rsidR="00C27A00" w:rsidRPr="00F31957">
        <w:rPr>
          <w:lang w:val="bg-BG"/>
        </w:rPr>
        <w:t xml:space="preserve"> </w:t>
      </w:r>
      <w:r w:rsidRPr="00F31957">
        <w:rPr>
          <w:lang w:val="bg-BG"/>
        </w:rPr>
        <w:t xml:space="preserve">единствено и само ако спирането на строителството не е при или по повод виновно действие или бездействие на ИЗПЪЛНИТЕЛЯ. </w:t>
      </w:r>
    </w:p>
    <w:p w14:paraId="7B50A8A3" w14:textId="77777777" w:rsidR="00887768" w:rsidRPr="00F31957" w:rsidRDefault="00887768" w:rsidP="00632B95">
      <w:pPr>
        <w:pStyle w:val="ListParagraph"/>
        <w:numPr>
          <w:ilvl w:val="0"/>
          <w:numId w:val="6"/>
        </w:numPr>
        <w:tabs>
          <w:tab w:val="left" w:pos="630"/>
        </w:tabs>
        <w:ind w:left="0" w:firstLine="360"/>
        <w:jc w:val="both"/>
        <w:rPr>
          <w:lang w:val="bg-BG"/>
        </w:rPr>
      </w:pPr>
      <w:r w:rsidRPr="00F31957">
        <w:rPr>
          <w:lang w:val="bg-BG"/>
        </w:rPr>
        <w:t xml:space="preserve">Поради лоши и неподходящи атмосферни условия. Последното се удостоверява с справка от Институт по хидрология и метеорология към БАН. Срокът за изпълнение на </w:t>
      </w:r>
      <w:r w:rsidR="008C6A81" w:rsidRPr="00F31957">
        <w:rPr>
          <w:lang w:val="bg-BG"/>
        </w:rPr>
        <w:t>СМР</w:t>
      </w:r>
      <w:r w:rsidR="006F77A7" w:rsidRPr="00F31957">
        <w:rPr>
          <w:lang w:val="bg-BG"/>
        </w:rPr>
        <w:t xml:space="preserve"> </w:t>
      </w:r>
      <w:r w:rsidRPr="00F31957">
        <w:rPr>
          <w:lang w:val="bg-BG"/>
        </w:rPr>
        <w:t xml:space="preserve">по договора се удължава със срока на спиране. </w:t>
      </w:r>
    </w:p>
    <w:p w14:paraId="606278CA" w14:textId="77777777" w:rsidR="00B52504" w:rsidRPr="00F31957" w:rsidRDefault="00B52504" w:rsidP="000A0852">
      <w:pPr>
        <w:ind w:firstLine="360"/>
        <w:rPr>
          <w:b/>
          <w:lang w:val="bg-BG"/>
        </w:rPr>
      </w:pPr>
    </w:p>
    <w:p w14:paraId="3CC0B5B9" w14:textId="70E04F16" w:rsidR="00887768" w:rsidRPr="00F31957" w:rsidRDefault="00887768" w:rsidP="000A0852">
      <w:pPr>
        <w:ind w:firstLine="360"/>
        <w:rPr>
          <w:rFonts w:eastAsia="Times New Roman"/>
          <w:lang w:val="bg-BG"/>
        </w:rPr>
      </w:pPr>
      <w:r w:rsidRPr="00F31957">
        <w:rPr>
          <w:b/>
          <w:lang w:val="bg-BG"/>
        </w:rPr>
        <w:t xml:space="preserve">Чл. </w:t>
      </w:r>
      <w:r w:rsidR="003A018C" w:rsidRPr="00F31957">
        <w:rPr>
          <w:b/>
          <w:lang w:val="bg-BG"/>
        </w:rPr>
        <w:t>7</w:t>
      </w:r>
      <w:r w:rsidRPr="00F31957">
        <w:rPr>
          <w:b/>
          <w:lang w:val="bg-BG"/>
        </w:rPr>
        <w:t>.</w:t>
      </w:r>
      <w:r w:rsidRPr="00F31957">
        <w:rPr>
          <w:lang w:val="bg-BG"/>
        </w:rPr>
        <w:t xml:space="preserve"> </w:t>
      </w:r>
      <w:r w:rsidRPr="00F31957">
        <w:rPr>
          <w:rFonts w:eastAsia="Times New Roman"/>
          <w:lang w:val="bg-BG"/>
        </w:rPr>
        <w:t xml:space="preserve">Мястото на изпълнение на договора е Република България, </w:t>
      </w:r>
      <w:r w:rsidR="000A0852" w:rsidRPr="00F31957">
        <w:rPr>
          <w:rFonts w:eastAsia="Times New Roman"/>
          <w:lang w:val="bg-BG"/>
        </w:rPr>
        <w:t xml:space="preserve">Община </w:t>
      </w:r>
      <w:r w:rsidR="00882020">
        <w:rPr>
          <w:rFonts w:eastAsia="Times New Roman"/>
          <w:lang w:val="bg-BG"/>
        </w:rPr>
        <w:t>Долна Баня</w:t>
      </w:r>
      <w:r w:rsidR="000A0852" w:rsidRPr="00F31957">
        <w:rPr>
          <w:rFonts w:eastAsia="Times New Roman"/>
          <w:lang w:val="bg-BG"/>
        </w:rPr>
        <w:t xml:space="preserve">. </w:t>
      </w:r>
    </w:p>
    <w:p w14:paraId="480859F7" w14:textId="77777777" w:rsidR="000A0852" w:rsidRPr="00F31957" w:rsidRDefault="000A0852" w:rsidP="000A0852">
      <w:pPr>
        <w:ind w:firstLine="360"/>
        <w:rPr>
          <w:b/>
          <w:lang w:val="bg-BG"/>
        </w:rPr>
      </w:pPr>
    </w:p>
    <w:p w14:paraId="037037D2" w14:textId="77777777" w:rsidR="00887768" w:rsidRPr="00F31957" w:rsidRDefault="00887768" w:rsidP="000A0852">
      <w:pPr>
        <w:ind w:firstLine="360"/>
        <w:jc w:val="center"/>
        <w:rPr>
          <w:b/>
          <w:lang w:val="bg-BG"/>
        </w:rPr>
      </w:pPr>
    </w:p>
    <w:p w14:paraId="031A13AA" w14:textId="77777777" w:rsidR="00494A37" w:rsidRPr="00F31957" w:rsidRDefault="00494A37" w:rsidP="000A0852">
      <w:pPr>
        <w:ind w:firstLine="360"/>
        <w:jc w:val="center"/>
        <w:rPr>
          <w:b/>
          <w:lang w:val="bg-BG"/>
        </w:rPr>
      </w:pPr>
      <w:r w:rsidRPr="00F31957">
        <w:rPr>
          <w:b/>
          <w:lang w:val="bg-BG"/>
        </w:rPr>
        <w:t xml:space="preserve">III. </w:t>
      </w:r>
      <w:r w:rsidRPr="00F31957">
        <w:rPr>
          <w:rFonts w:eastAsia="Times New Roman"/>
          <w:b/>
          <w:bCs/>
          <w:color w:val="000000"/>
          <w:lang w:val="bg-BG"/>
        </w:rPr>
        <w:t>ЦЕНА, РЕД И СРОКОВЕ ЗА ПЛАЩАНЕ</w:t>
      </w:r>
    </w:p>
    <w:p w14:paraId="1A70FFDB" w14:textId="77777777" w:rsidR="00494A37" w:rsidRPr="00F31957" w:rsidRDefault="00494A37" w:rsidP="000A0852">
      <w:pPr>
        <w:ind w:firstLine="360"/>
        <w:jc w:val="center"/>
        <w:rPr>
          <w:lang w:val="bg-BG"/>
        </w:rPr>
      </w:pPr>
    </w:p>
    <w:p w14:paraId="7C1436A5" w14:textId="27609156" w:rsidR="002D5C08" w:rsidRDefault="00494A37" w:rsidP="002D5C08">
      <w:pPr>
        <w:ind w:firstLine="360"/>
        <w:jc w:val="both"/>
        <w:rPr>
          <w:rFonts w:eastAsia="Times New Roman"/>
          <w:lang w:val="bg-BG"/>
        </w:rPr>
      </w:pPr>
      <w:r w:rsidRPr="00F31957">
        <w:rPr>
          <w:b/>
          <w:bCs/>
          <w:color w:val="000000"/>
          <w:spacing w:val="9"/>
          <w:w w:val="101"/>
          <w:lang w:val="bg-BG"/>
        </w:rPr>
        <w:t>Чл.</w:t>
      </w:r>
      <w:r w:rsidR="003A018C" w:rsidRPr="00F31957">
        <w:rPr>
          <w:b/>
          <w:bCs/>
          <w:color w:val="000000"/>
          <w:spacing w:val="9"/>
          <w:w w:val="101"/>
          <w:lang w:val="bg-BG"/>
        </w:rPr>
        <w:t>8</w:t>
      </w:r>
      <w:r w:rsidRPr="00F31957">
        <w:rPr>
          <w:b/>
          <w:bCs/>
          <w:color w:val="000000"/>
          <w:spacing w:val="9"/>
          <w:w w:val="101"/>
          <w:lang w:val="bg-BG"/>
        </w:rPr>
        <w:t>.</w:t>
      </w:r>
      <w:r w:rsidRPr="00F31957">
        <w:rPr>
          <w:b/>
          <w:color w:val="000000"/>
          <w:lang w:val="bg-BG"/>
        </w:rPr>
        <w:t xml:space="preserve"> (1)</w:t>
      </w:r>
      <w:r w:rsidRPr="00F31957">
        <w:rPr>
          <w:color w:val="000000"/>
          <w:lang w:val="bg-BG"/>
        </w:rPr>
        <w:t xml:space="preserve"> </w:t>
      </w:r>
      <w:bookmarkStart w:id="0" w:name="_Hlk519006065"/>
      <w:r w:rsidR="00FD43DD" w:rsidRPr="00F31957">
        <w:rPr>
          <w:color w:val="000000"/>
          <w:lang w:val="bg-BG"/>
        </w:rPr>
        <w:t xml:space="preserve">Общата стойност на настоящия договор е в размер на .............................. (………………словом) лв. без ДДС или .............................. (………………словом) лв. с ДДС, съгласно </w:t>
      </w:r>
      <w:r w:rsidR="00C27A00" w:rsidRPr="00F31957">
        <w:rPr>
          <w:rFonts w:eastAsia="Times New Roman"/>
          <w:lang w:val="bg-BG"/>
        </w:rPr>
        <w:t>Ц</w:t>
      </w:r>
      <w:r w:rsidR="006E1EA2" w:rsidRPr="00F31957">
        <w:rPr>
          <w:rFonts w:eastAsia="Times New Roman"/>
          <w:lang w:val="bg-BG"/>
        </w:rPr>
        <w:t>еновото предложение</w:t>
      </w:r>
      <w:r w:rsidR="00C27A00" w:rsidRPr="00F31957">
        <w:rPr>
          <w:rFonts w:eastAsia="Times New Roman"/>
          <w:lang w:val="bg-BG"/>
        </w:rPr>
        <w:t xml:space="preserve"> </w:t>
      </w:r>
      <w:r w:rsidR="006E1EA2" w:rsidRPr="00F31957">
        <w:rPr>
          <w:rFonts w:eastAsia="Times New Roman"/>
          <w:lang w:val="bg-BG"/>
        </w:rPr>
        <w:t>и Количествено-стойностна сметка за изпълнение</w:t>
      </w:r>
      <w:r w:rsidRPr="00F31957">
        <w:rPr>
          <w:rFonts w:eastAsia="Times New Roman"/>
          <w:lang w:val="bg-BG"/>
        </w:rPr>
        <w:t>, предложени от ИЗПЪЛНИТЕЛЯ</w:t>
      </w:r>
      <w:r w:rsidR="00D311A7" w:rsidRPr="00D311A7">
        <w:rPr>
          <w:rFonts w:eastAsia="Times New Roman"/>
          <w:lang w:val="bg-BG"/>
        </w:rPr>
        <w:t xml:space="preserve"> </w:t>
      </w:r>
      <w:r w:rsidR="00D311A7">
        <w:rPr>
          <w:rFonts w:eastAsia="Times New Roman"/>
          <w:lang w:val="bg-BG"/>
        </w:rPr>
        <w:t>както следва:</w:t>
      </w:r>
    </w:p>
    <w:p w14:paraId="353807AC" w14:textId="2B4CB8D3" w:rsidR="0022778B" w:rsidRPr="0022778B" w:rsidRDefault="00D311A7" w:rsidP="0022778B">
      <w:pPr>
        <w:ind w:firstLine="360"/>
        <w:jc w:val="both"/>
        <w:rPr>
          <w:rFonts w:eastAsia="Times New Roman"/>
          <w:lang w:val="bg-BG"/>
        </w:rPr>
      </w:pPr>
      <w:r w:rsidRPr="00D311A7">
        <w:rPr>
          <w:rFonts w:eastAsia="Times New Roman"/>
          <w:lang w:val="bg-BG"/>
        </w:rPr>
        <w:t>1.</w:t>
      </w:r>
      <w:r w:rsidR="0022778B">
        <w:rPr>
          <w:rFonts w:eastAsia="Times New Roman"/>
          <w:lang w:val="bg-BG"/>
        </w:rPr>
        <w:t xml:space="preserve">1. </w:t>
      </w:r>
      <w:r w:rsidR="0022778B" w:rsidRPr="0022778B">
        <w:rPr>
          <w:rFonts w:eastAsia="Times New Roman"/>
          <w:lang w:val="bg-BG"/>
        </w:rPr>
        <w:t>Цена за изготвяне на технически документи, вкл. хидрологическо проучване в размер на …………………(словом: ..........................) без ДДС или …………….. (словом: ………………..) с ДДС</w:t>
      </w:r>
    </w:p>
    <w:p w14:paraId="418B25EE" w14:textId="795AA533" w:rsidR="0022778B" w:rsidRPr="0022778B" w:rsidRDefault="0022778B" w:rsidP="0022778B">
      <w:pPr>
        <w:ind w:firstLine="360"/>
        <w:jc w:val="both"/>
        <w:rPr>
          <w:rFonts w:eastAsia="Times New Roman"/>
          <w:lang w:val="bg-BG"/>
        </w:rPr>
      </w:pPr>
      <w:r w:rsidRPr="0022778B">
        <w:rPr>
          <w:rFonts w:eastAsia="Times New Roman"/>
          <w:lang w:val="bg-BG"/>
        </w:rPr>
        <w:t>1.2</w:t>
      </w:r>
      <w:r>
        <w:rPr>
          <w:rFonts w:eastAsia="Times New Roman"/>
          <w:lang w:val="bg-BG"/>
        </w:rPr>
        <w:t xml:space="preserve">. </w:t>
      </w:r>
      <w:r w:rsidRPr="0022778B">
        <w:rPr>
          <w:rFonts w:eastAsia="Times New Roman"/>
          <w:lang w:val="bg-BG"/>
        </w:rPr>
        <w:t>Цена за извършване на СМР/СРР в размер на …………………(словом: ..........................) без ДДС или …………….. (словом: ………………..) с ДДС</w:t>
      </w:r>
    </w:p>
    <w:p w14:paraId="4EC79B3D" w14:textId="2580907D" w:rsidR="00D311A7" w:rsidRDefault="0022778B" w:rsidP="0022778B">
      <w:pPr>
        <w:ind w:firstLine="360"/>
        <w:jc w:val="both"/>
        <w:rPr>
          <w:rFonts w:eastAsia="Times New Roman"/>
          <w:lang w:val="bg-BG"/>
        </w:rPr>
      </w:pPr>
      <w:r w:rsidRPr="0022778B">
        <w:rPr>
          <w:rFonts w:eastAsia="Times New Roman"/>
          <w:lang w:val="bg-BG"/>
        </w:rPr>
        <w:t>1.3. Непредвидени разходи 5% в размер на …………………(словом: ..........................) без ДДС или …………….. (словом: ………………..) с ДДС</w:t>
      </w:r>
    </w:p>
    <w:p w14:paraId="03B05DA0" w14:textId="77777777" w:rsidR="0022778B" w:rsidRPr="00F31957" w:rsidRDefault="0022778B" w:rsidP="0022778B">
      <w:pPr>
        <w:ind w:firstLine="360"/>
        <w:jc w:val="both"/>
        <w:rPr>
          <w:rFonts w:eastAsia="Times New Roman"/>
          <w:lang w:val="bg-BG"/>
        </w:rPr>
      </w:pPr>
    </w:p>
    <w:p w14:paraId="2E8150BA" w14:textId="5277EBDA" w:rsidR="000A0852" w:rsidRPr="00F31957" w:rsidRDefault="00834960" w:rsidP="00DA600B">
      <w:pPr>
        <w:ind w:firstLine="360"/>
        <w:jc w:val="both"/>
        <w:rPr>
          <w:noProof/>
          <w:lang w:val="bg-BG"/>
        </w:rPr>
      </w:pPr>
      <w:r w:rsidRPr="00F31957">
        <w:rPr>
          <w:b/>
          <w:noProof/>
          <w:lang w:val="bg-BG"/>
        </w:rPr>
        <w:t>(2)</w:t>
      </w:r>
      <w:r w:rsidRPr="00F31957">
        <w:rPr>
          <w:noProof/>
          <w:lang w:val="bg-BG"/>
        </w:rPr>
        <w:t xml:space="preserve"> Цената на този договор включва всички необходими разходи на ИЗПЪЛНИТЕЛЯ за </w:t>
      </w:r>
      <w:r w:rsidR="003C282F">
        <w:rPr>
          <w:noProof/>
          <w:lang w:val="bg-BG"/>
        </w:rPr>
        <w:t xml:space="preserve">изготвяне на </w:t>
      </w:r>
      <w:r w:rsidR="003B200D" w:rsidRPr="003B200D">
        <w:rPr>
          <w:noProof/>
          <w:lang w:val="bg-BG"/>
        </w:rPr>
        <w:t xml:space="preserve">технически документи </w:t>
      </w:r>
      <w:r w:rsidR="003C282F">
        <w:rPr>
          <w:noProof/>
          <w:lang w:val="bg-BG"/>
        </w:rPr>
        <w:t xml:space="preserve">и </w:t>
      </w:r>
      <w:r w:rsidRPr="00F31957">
        <w:rPr>
          <w:noProof/>
          <w:lang w:val="bg-BG"/>
        </w:rPr>
        <w:t>изпълнението на обекта, вкл. тези за подготовка на строителството, работната ръка, депонирането на строителни отпадъци, извънреден труд, транспорт и монтаж на доставените материали и всички други разходи, необходими за изпълнението на поръчката</w:t>
      </w:r>
      <w:r w:rsidR="000A0852" w:rsidRPr="00F31957">
        <w:rPr>
          <w:noProof/>
          <w:lang w:val="bg-BG"/>
        </w:rPr>
        <w:t>.</w:t>
      </w:r>
    </w:p>
    <w:p w14:paraId="3202C1EB" w14:textId="77777777" w:rsidR="00834960" w:rsidRPr="00F31957" w:rsidRDefault="00834960" w:rsidP="000A0852">
      <w:pPr>
        <w:ind w:firstLine="360"/>
        <w:jc w:val="both"/>
        <w:rPr>
          <w:color w:val="000000"/>
          <w:lang w:val="bg-BG"/>
        </w:rPr>
      </w:pPr>
      <w:r w:rsidRPr="00F31957">
        <w:rPr>
          <w:rFonts w:eastAsia="Times New Roman"/>
          <w:b/>
          <w:lang w:val="bg-BG"/>
        </w:rPr>
        <w:t>(3)</w:t>
      </w:r>
      <w:r w:rsidRPr="00F31957">
        <w:rPr>
          <w:rFonts w:eastAsia="Times New Roman"/>
          <w:lang w:val="bg-BG"/>
        </w:rPr>
        <w:t xml:space="preserve"> Договорените цени на видовете работи по количествените сметки няма да бъдат променяни за целия период на строителството. </w:t>
      </w:r>
    </w:p>
    <w:p w14:paraId="2ED61FC0" w14:textId="77777777" w:rsidR="00834960" w:rsidRPr="00F31957" w:rsidRDefault="00834960" w:rsidP="000A0852">
      <w:pPr>
        <w:ind w:firstLine="360"/>
        <w:jc w:val="both"/>
        <w:rPr>
          <w:color w:val="000000"/>
          <w:lang w:val="bg-BG"/>
        </w:rPr>
      </w:pPr>
      <w:r w:rsidRPr="00F31957">
        <w:rPr>
          <w:rFonts w:eastAsia="Times New Roman"/>
          <w:b/>
          <w:lang w:val="bg-BG"/>
        </w:rPr>
        <w:t>(4)</w:t>
      </w:r>
      <w:r w:rsidRPr="00F31957">
        <w:rPr>
          <w:rFonts w:eastAsia="Times New Roman"/>
          <w:lang w:val="bg-BG"/>
        </w:rPr>
        <w:t xml:space="preserve"> Промяна на количествата на даден вид работа не е предпоставка за промяна на единичната цена.</w:t>
      </w:r>
    </w:p>
    <w:p w14:paraId="678CD83F" w14:textId="77777777" w:rsidR="00B52504" w:rsidRPr="00F31957" w:rsidRDefault="00B52504" w:rsidP="0020431E">
      <w:pPr>
        <w:ind w:firstLine="360"/>
        <w:jc w:val="both"/>
        <w:rPr>
          <w:rFonts w:eastAsia="Times New Roman"/>
          <w:b/>
          <w:bCs/>
          <w:lang w:val="bg-BG"/>
        </w:rPr>
      </w:pPr>
    </w:p>
    <w:p w14:paraId="2150DE60" w14:textId="3A4E37A0" w:rsidR="0020431E" w:rsidRPr="00F31957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/>
          <w:bCs/>
          <w:lang w:val="bg-BG"/>
        </w:rPr>
        <w:t xml:space="preserve">Чл.9. (1) </w:t>
      </w:r>
      <w:r w:rsidRPr="00F31957">
        <w:rPr>
          <w:rFonts w:eastAsia="Times New Roman"/>
          <w:bCs/>
          <w:lang w:val="bg-BG"/>
        </w:rPr>
        <w:t>Договореното в чл. 8, ал. 1 възнаграждение подлежи на заплащане от ВЪЗЛОЖИТЕЛЯ по банков път, по посочена от ИЗПЪЛНИТЕЛЯ банкова сметка, по следния начин:</w:t>
      </w:r>
    </w:p>
    <w:p w14:paraId="366FDB86" w14:textId="65609FA0" w:rsidR="0020431E" w:rsidRPr="00F31957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Cs/>
          <w:lang w:val="bg-BG"/>
        </w:rPr>
        <w:t>1. Авансово плащане в размер 50% от стойността на договора, платими в срок от 3 работни дни след предоставяне на фактура, издадена от ИЗПЪЛНИТЕЛЯ</w:t>
      </w:r>
      <w:r w:rsidR="00BD21FF">
        <w:rPr>
          <w:rFonts w:eastAsia="Times New Roman"/>
          <w:bCs/>
          <w:lang w:val="bg-BG"/>
        </w:rPr>
        <w:t>, предоставяне на гаранция за авансово плащане в размер на авансовото плащане (вида на банковата гаранция е съгласно българското законодателство)</w:t>
      </w:r>
      <w:r w:rsidR="00432DF2">
        <w:rPr>
          <w:rFonts w:eastAsia="Times New Roman"/>
          <w:bCs/>
          <w:lang w:val="bg-BG"/>
        </w:rPr>
        <w:t xml:space="preserve"> и получаване на финансиране</w:t>
      </w:r>
      <w:r w:rsidRPr="00F31957">
        <w:rPr>
          <w:rFonts w:eastAsia="Times New Roman"/>
          <w:bCs/>
          <w:lang w:val="bg-BG"/>
        </w:rPr>
        <w:t>.</w:t>
      </w:r>
    </w:p>
    <w:p w14:paraId="27AFE57E" w14:textId="5EDC79F5" w:rsidR="00395F22" w:rsidRDefault="003C282F" w:rsidP="0020431E">
      <w:pPr>
        <w:ind w:firstLine="360"/>
        <w:jc w:val="both"/>
        <w:rPr>
          <w:rFonts w:eastAsia="Times New Roman"/>
          <w:bCs/>
          <w:lang w:val="bg-BG"/>
        </w:rPr>
      </w:pPr>
      <w:r>
        <w:rPr>
          <w:rFonts w:eastAsia="Times New Roman"/>
          <w:bCs/>
          <w:lang w:val="bg-BG"/>
        </w:rPr>
        <w:t>2</w:t>
      </w:r>
      <w:r w:rsidR="0020431E" w:rsidRPr="00F31957">
        <w:rPr>
          <w:rFonts w:eastAsia="Times New Roman"/>
          <w:bCs/>
          <w:lang w:val="bg-BG"/>
        </w:rPr>
        <w:t xml:space="preserve">. </w:t>
      </w:r>
      <w:r w:rsidR="00395F22" w:rsidRPr="00395F22">
        <w:rPr>
          <w:rFonts w:eastAsia="Times New Roman"/>
          <w:bCs/>
          <w:lang w:val="bg-BG"/>
        </w:rPr>
        <w:t>Междинни плащания се извършват за реално изпълнени и актувани строително-монтажни работи, като общия размер на междинните плащания е до 90 /деветдесет/ % от стойността на договора, с включен ДДС.</w:t>
      </w:r>
    </w:p>
    <w:p w14:paraId="0D2FF40F" w14:textId="35AFE9AC" w:rsidR="0020431E" w:rsidRPr="00F31957" w:rsidRDefault="00395F22" w:rsidP="0020431E">
      <w:pPr>
        <w:ind w:firstLine="360"/>
        <w:jc w:val="both"/>
        <w:rPr>
          <w:rFonts w:eastAsia="Times New Roman"/>
          <w:bCs/>
          <w:lang w:val="bg-BG"/>
        </w:rPr>
      </w:pPr>
      <w:r>
        <w:rPr>
          <w:rFonts w:eastAsia="Times New Roman"/>
          <w:bCs/>
          <w:lang w:val="bg-BG"/>
        </w:rPr>
        <w:t xml:space="preserve">3. </w:t>
      </w:r>
      <w:r w:rsidRPr="00395F22">
        <w:rPr>
          <w:rFonts w:eastAsia="Times New Roman"/>
          <w:bCs/>
          <w:lang w:val="bg-BG"/>
        </w:rPr>
        <w:t>Окончателното плащане ще е сумата, равна на разликата между стойността на договора между ВЪЗЛОЖИТЕЛЯ и ИЗПЪЛНИТЕЛЯ и общата сума от авансовото и междинните плащания. От него се приспадат всички неустойки, обезщетения и други дължими от ИЗПЪЛНИТЕЛЯ</w:t>
      </w:r>
      <w:r w:rsidR="0020431E" w:rsidRPr="00F31957">
        <w:rPr>
          <w:rFonts w:eastAsia="Times New Roman"/>
          <w:bCs/>
          <w:lang w:val="bg-BG"/>
        </w:rPr>
        <w:t>.</w:t>
      </w:r>
    </w:p>
    <w:p w14:paraId="73F6238B" w14:textId="54410ACD" w:rsidR="0020431E" w:rsidRPr="00F31957" w:rsidRDefault="003C282F" w:rsidP="0020431E">
      <w:pPr>
        <w:ind w:firstLine="360"/>
        <w:jc w:val="both"/>
        <w:rPr>
          <w:color w:val="000000"/>
          <w:lang w:val="bg-BG"/>
        </w:rPr>
      </w:pPr>
      <w:bookmarkStart w:id="1" w:name="_Hlk522795267"/>
      <w:r w:rsidRPr="00F31957">
        <w:rPr>
          <w:b/>
          <w:lang w:val="bg-BG" w:eastAsia="ar-SA"/>
        </w:rPr>
        <w:lastRenderedPageBreak/>
        <w:t xml:space="preserve"> </w:t>
      </w:r>
      <w:r w:rsidR="0020431E" w:rsidRPr="00F31957">
        <w:rPr>
          <w:b/>
          <w:lang w:val="bg-BG" w:eastAsia="ar-SA"/>
        </w:rPr>
        <w:t>(</w:t>
      </w:r>
      <w:r>
        <w:rPr>
          <w:b/>
          <w:lang w:val="bg-BG" w:eastAsia="ar-SA"/>
        </w:rPr>
        <w:t>2</w:t>
      </w:r>
      <w:r w:rsidR="0020431E" w:rsidRPr="00F31957">
        <w:rPr>
          <w:b/>
          <w:lang w:val="bg-BG" w:eastAsia="ar-SA"/>
        </w:rPr>
        <w:t>)</w:t>
      </w:r>
      <w:r w:rsidR="0020431E" w:rsidRPr="00F31957">
        <w:rPr>
          <w:lang w:val="bg-BG" w:eastAsia="ar-SA"/>
        </w:rPr>
        <w:t xml:space="preserve"> За извършването на непредвидени разходи се съставят констативни протоколи, в които се посочва вида, обема, единичните цени и обща стойност на непредвидените количества и/или видове работи и се обосновава и доказва необходимостта от тяхното извършване.</w:t>
      </w:r>
    </w:p>
    <w:bookmarkEnd w:id="1"/>
    <w:p w14:paraId="204B420A" w14:textId="12C6B5D7" w:rsidR="003B241E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/>
          <w:bCs/>
          <w:lang w:val="bg-BG"/>
        </w:rPr>
        <w:t>(</w:t>
      </w:r>
      <w:r w:rsidR="003C282F">
        <w:rPr>
          <w:rFonts w:eastAsia="Times New Roman"/>
          <w:b/>
          <w:bCs/>
          <w:lang w:val="bg-BG"/>
        </w:rPr>
        <w:t>3</w:t>
      </w:r>
      <w:r w:rsidRPr="00F31957">
        <w:rPr>
          <w:rFonts w:eastAsia="Times New Roman"/>
          <w:b/>
          <w:bCs/>
          <w:lang w:val="bg-BG"/>
        </w:rPr>
        <w:t>)</w:t>
      </w:r>
      <w:r w:rsidRPr="00F31957">
        <w:rPr>
          <w:rFonts w:eastAsia="Times New Roman"/>
          <w:bCs/>
          <w:lang w:val="bg-BG"/>
        </w:rPr>
        <w:t xml:space="preserve"> Всички плащания се извършват с платежно нареждане в срока по предходната алинея, при наличие на представени съответно посочените документи. Плащанията се извършват по следната банкова сметка на ИЗПЪЛНИТЕЛЯ: </w:t>
      </w:r>
    </w:p>
    <w:p w14:paraId="34F54D53" w14:textId="77777777" w:rsidR="003B241E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Cs/>
          <w:lang w:val="bg-BG"/>
        </w:rPr>
        <w:t xml:space="preserve">IBAN:.................................., </w:t>
      </w:r>
    </w:p>
    <w:p w14:paraId="563AAC7B" w14:textId="77777777" w:rsidR="003B241E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Cs/>
          <w:lang w:val="bg-BG"/>
        </w:rPr>
        <w:t xml:space="preserve">BIC:........................, </w:t>
      </w:r>
    </w:p>
    <w:p w14:paraId="44BE8F4C" w14:textId="41A446BE" w:rsidR="0020431E" w:rsidRPr="00F31957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Cs/>
          <w:lang w:val="bg-BG"/>
        </w:rPr>
        <w:t>Банка:..........................</w:t>
      </w:r>
    </w:p>
    <w:p w14:paraId="5D8C1D91" w14:textId="71281CCD" w:rsidR="00834960" w:rsidRDefault="0020431E" w:rsidP="0020431E">
      <w:pPr>
        <w:ind w:firstLine="360"/>
        <w:jc w:val="both"/>
        <w:rPr>
          <w:rFonts w:eastAsia="Times New Roman"/>
          <w:bCs/>
          <w:lang w:val="bg-BG"/>
        </w:rPr>
      </w:pPr>
      <w:r w:rsidRPr="00F31957">
        <w:rPr>
          <w:rFonts w:eastAsia="Times New Roman"/>
          <w:b/>
          <w:bCs/>
          <w:lang w:val="bg-BG"/>
        </w:rPr>
        <w:t>(5)</w:t>
      </w:r>
      <w:r w:rsidRPr="00F31957">
        <w:rPr>
          <w:rFonts w:eastAsia="Times New Roman"/>
          <w:bCs/>
          <w:lang w:val="bg-BG"/>
        </w:rPr>
        <w:t xml:space="preserve"> В случай на промяна в банковата сметка на ИЗПЪЛНИТЕЛЯ, последният е длъжен да уведоми ВЪЗЛОЖИТЕЛЯ незабавно. В случай че ИЗПЪЛНИТЕЛЯТ не уведоми ВЪЗЛОЖИТЕЛЯ незабавно, страните ще считат, че плащанията са надлежно извършени.</w:t>
      </w:r>
    </w:p>
    <w:bookmarkEnd w:id="0"/>
    <w:p w14:paraId="4839670C" w14:textId="77777777" w:rsidR="00887768" w:rsidRPr="00F31957" w:rsidRDefault="00494A37" w:rsidP="003A018C">
      <w:pPr>
        <w:suppressAutoHyphens/>
        <w:ind w:firstLine="360"/>
        <w:jc w:val="both"/>
        <w:rPr>
          <w:lang w:val="bg-BG"/>
        </w:rPr>
      </w:pPr>
      <w:r w:rsidRPr="00F31957">
        <w:rPr>
          <w:color w:val="000000"/>
          <w:lang w:val="bg-BG"/>
        </w:rPr>
        <w:tab/>
      </w:r>
    </w:p>
    <w:p w14:paraId="5D330CB4" w14:textId="77777777" w:rsidR="00887768" w:rsidRPr="00F31957" w:rsidRDefault="00887768" w:rsidP="000A0852">
      <w:pPr>
        <w:ind w:firstLine="360"/>
        <w:rPr>
          <w:lang w:val="bg-BG"/>
        </w:rPr>
      </w:pPr>
    </w:p>
    <w:p w14:paraId="0A7B2AF6" w14:textId="77777777" w:rsidR="00032676" w:rsidRPr="00F31957" w:rsidRDefault="00032676" w:rsidP="000A0852">
      <w:pPr>
        <w:keepNext/>
        <w:keepLines/>
        <w:ind w:firstLine="360"/>
        <w:jc w:val="center"/>
        <w:outlineLvl w:val="1"/>
        <w:rPr>
          <w:rFonts w:eastAsia="Times New Roman"/>
          <w:b/>
          <w:bCs/>
          <w:color w:val="000000"/>
          <w:lang w:val="bg-BG"/>
        </w:rPr>
      </w:pPr>
      <w:r w:rsidRPr="00F31957">
        <w:rPr>
          <w:b/>
          <w:lang w:val="bg-BG"/>
        </w:rPr>
        <w:t xml:space="preserve">IV. </w:t>
      </w:r>
      <w:r w:rsidR="00F5713E" w:rsidRPr="00F31957">
        <w:rPr>
          <w:rFonts w:eastAsia="Times New Roman"/>
          <w:b/>
          <w:bCs/>
          <w:color w:val="000000"/>
          <w:lang w:val="bg-BG"/>
        </w:rPr>
        <w:t>ПРАВА И ЗАДЪЛЖЕНИЯ НА СТРАНИТЕ</w:t>
      </w:r>
    </w:p>
    <w:p w14:paraId="322BE37A" w14:textId="77777777" w:rsidR="00331070" w:rsidRPr="00F31957" w:rsidRDefault="00331070" w:rsidP="000A0852">
      <w:pPr>
        <w:ind w:firstLine="360"/>
        <w:jc w:val="both"/>
        <w:rPr>
          <w:rFonts w:eastAsia="Times New Roman"/>
          <w:lang w:val="bg-BG"/>
        </w:rPr>
      </w:pPr>
    </w:p>
    <w:p w14:paraId="58C29D6E" w14:textId="0F0A6997" w:rsidR="00DC6980" w:rsidRPr="00F31957" w:rsidRDefault="00032676" w:rsidP="000A0852">
      <w:pPr>
        <w:ind w:firstLine="360"/>
        <w:jc w:val="both"/>
        <w:rPr>
          <w:lang w:val="bg-BG"/>
        </w:rPr>
      </w:pPr>
      <w:r w:rsidRPr="00F31957">
        <w:rPr>
          <w:rFonts w:eastAsia="Times New Roman"/>
          <w:b/>
          <w:lang w:val="bg-BG"/>
        </w:rPr>
        <w:t>Чл. 1</w:t>
      </w:r>
      <w:r w:rsidR="00395F22">
        <w:rPr>
          <w:rFonts w:eastAsia="Times New Roman"/>
          <w:b/>
          <w:lang w:val="bg-BG"/>
        </w:rPr>
        <w:t>0</w:t>
      </w:r>
      <w:r w:rsidRPr="00F31957">
        <w:rPr>
          <w:rFonts w:eastAsia="Times New Roman"/>
          <w:b/>
          <w:lang w:val="bg-BG"/>
        </w:rPr>
        <w:t>.</w:t>
      </w:r>
      <w:r w:rsidRPr="00F31957">
        <w:rPr>
          <w:rFonts w:eastAsia="Times New Roman"/>
          <w:lang w:val="bg-BG"/>
        </w:rPr>
        <w:t xml:space="preserve"> </w:t>
      </w:r>
      <w:r w:rsidR="00DC6980" w:rsidRPr="00F31957">
        <w:rPr>
          <w:rFonts w:eastAsia="Times New Roman"/>
          <w:bCs/>
          <w:color w:val="000000"/>
          <w:spacing w:val="1"/>
          <w:lang w:val="bg-BG"/>
        </w:rPr>
        <w:t>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право, предвиждащи права и/или задължения на която и да е от страните.</w:t>
      </w:r>
    </w:p>
    <w:p w14:paraId="3D1E6432" w14:textId="77777777" w:rsidR="00DC6980" w:rsidRPr="00F31957" w:rsidRDefault="00DC6980" w:rsidP="000A0852">
      <w:pPr>
        <w:ind w:firstLine="360"/>
        <w:jc w:val="both"/>
        <w:rPr>
          <w:lang w:val="bg-BG" w:eastAsia="bg-BG"/>
        </w:rPr>
      </w:pPr>
    </w:p>
    <w:p w14:paraId="51F6A6D5" w14:textId="77777777" w:rsidR="00DC6980" w:rsidRPr="00722DC9" w:rsidRDefault="00DC6980" w:rsidP="000A0852">
      <w:pPr>
        <w:ind w:firstLine="360"/>
        <w:jc w:val="center"/>
        <w:rPr>
          <w:u w:val="single"/>
          <w:lang w:val="bg-BG" w:eastAsia="bg-BG"/>
        </w:rPr>
      </w:pPr>
      <w:r w:rsidRPr="00722DC9">
        <w:rPr>
          <w:u w:val="single"/>
          <w:lang w:val="bg-BG" w:eastAsia="bg-BG"/>
        </w:rPr>
        <w:t>Общи права и задължения на ИЗПЪЛНИТЕЛЯ</w:t>
      </w:r>
    </w:p>
    <w:p w14:paraId="7E6B1CF5" w14:textId="77777777" w:rsidR="00DC6980" w:rsidRPr="00F31957" w:rsidRDefault="00DC6980" w:rsidP="000A0852">
      <w:pPr>
        <w:ind w:firstLine="360"/>
        <w:jc w:val="both"/>
        <w:rPr>
          <w:rFonts w:eastAsia="Times New Roman"/>
          <w:bCs/>
          <w:color w:val="000000"/>
          <w:spacing w:val="1"/>
          <w:lang w:val="bg-BG"/>
        </w:rPr>
      </w:pPr>
      <w:r w:rsidRPr="00F31957">
        <w:rPr>
          <w:rFonts w:eastAsia="Times New Roman"/>
          <w:bCs/>
          <w:color w:val="000000"/>
          <w:spacing w:val="1"/>
          <w:lang w:val="bg-BG"/>
        </w:rPr>
        <w:tab/>
      </w:r>
    </w:p>
    <w:p w14:paraId="6E42CC33" w14:textId="0A7D4A8A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/>
          <w:bCs/>
          <w:color w:val="000000"/>
          <w:spacing w:val="1"/>
          <w:lang w:val="bg-BG"/>
        </w:rPr>
        <w:t xml:space="preserve">Чл. </w:t>
      </w:r>
      <w:r w:rsidR="00240CDA" w:rsidRPr="00F31957">
        <w:rPr>
          <w:rFonts w:eastAsia="Times New Roman"/>
          <w:b/>
          <w:bCs/>
          <w:color w:val="000000"/>
          <w:spacing w:val="1"/>
          <w:lang w:val="bg-BG"/>
        </w:rPr>
        <w:t>1</w:t>
      </w:r>
      <w:r w:rsidR="00395F22">
        <w:rPr>
          <w:rFonts w:eastAsia="Times New Roman"/>
          <w:b/>
          <w:bCs/>
          <w:color w:val="000000"/>
          <w:spacing w:val="1"/>
          <w:lang w:val="bg-BG"/>
        </w:rPr>
        <w:t>1</w:t>
      </w:r>
      <w:r w:rsidRPr="00F31957">
        <w:rPr>
          <w:rFonts w:eastAsia="Times New Roman"/>
          <w:bCs/>
          <w:color w:val="000000"/>
          <w:spacing w:val="1"/>
          <w:lang w:val="bg-BG"/>
        </w:rPr>
        <w:t xml:space="preserve">. </w:t>
      </w:r>
      <w:r w:rsidRPr="00F31957">
        <w:rPr>
          <w:rFonts w:eastAsia="Times New Roman"/>
          <w:color w:val="000000"/>
          <w:spacing w:val="1"/>
          <w:lang w:val="bg-BG"/>
        </w:rPr>
        <w:t>ИЗПЪЛНИТЕЛЯТ има право:</w:t>
      </w:r>
      <w:r w:rsidRPr="00F31957">
        <w:rPr>
          <w:rFonts w:eastAsia="Times New Roman"/>
          <w:color w:val="000000"/>
          <w:spacing w:val="1"/>
          <w:lang w:val="bg-BG"/>
        </w:rPr>
        <w:tab/>
      </w:r>
    </w:p>
    <w:p w14:paraId="13A0C1A2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Cs/>
          <w:color w:val="000000"/>
          <w:spacing w:val="1"/>
          <w:lang w:val="bg-BG"/>
        </w:rPr>
        <w:t>1.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получи възнаграждение в размера, сроковете и при условията по този договора;</w:t>
      </w:r>
    </w:p>
    <w:p w14:paraId="19311622" w14:textId="77777777" w:rsidR="00EE34EA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Cs/>
          <w:color w:val="000000"/>
          <w:spacing w:val="1"/>
          <w:lang w:val="bg-BG"/>
        </w:rPr>
        <w:t>2.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иска и да получава от ВЪЗЛОЖИТЕЛЯ необходимото съдействие за изпълнение на задълженията по този договор, както и всички необходими документи, информация и данни, пряко свързани или необх</w:t>
      </w:r>
      <w:r w:rsidR="00331070" w:rsidRPr="00F31957">
        <w:rPr>
          <w:rFonts w:eastAsia="Times New Roman"/>
          <w:color w:val="000000"/>
          <w:spacing w:val="1"/>
          <w:lang w:val="bg-BG"/>
        </w:rPr>
        <w:t>одими за изпълнение на Договора.</w:t>
      </w:r>
      <w:r w:rsidR="00EE34EA" w:rsidRPr="00F31957">
        <w:rPr>
          <w:rFonts w:eastAsia="Times New Roman"/>
          <w:color w:val="000000"/>
          <w:spacing w:val="1"/>
          <w:lang w:val="bg-BG"/>
        </w:rPr>
        <w:t xml:space="preserve"> </w:t>
      </w:r>
    </w:p>
    <w:p w14:paraId="0B2AC543" w14:textId="77777777" w:rsidR="00EE34EA" w:rsidRPr="00F31957" w:rsidRDefault="00EE34EA" w:rsidP="000A0852">
      <w:pPr>
        <w:ind w:firstLine="360"/>
        <w:jc w:val="both"/>
        <w:rPr>
          <w:lang w:val="bg-BG"/>
        </w:rPr>
      </w:pPr>
      <w:r w:rsidRPr="00F31957">
        <w:rPr>
          <w:lang w:val="bg-BG"/>
        </w:rPr>
        <w:t>3. Да иска от ВЪЗЛОЖИТЕЛЯ приемане на качествено извършените дейности,  предмет на договора;</w:t>
      </w:r>
    </w:p>
    <w:p w14:paraId="02DE4395" w14:textId="77777777" w:rsidR="003A018C" w:rsidRPr="00F31957" w:rsidRDefault="003A018C" w:rsidP="000A0852">
      <w:pPr>
        <w:ind w:firstLine="360"/>
        <w:jc w:val="both"/>
        <w:rPr>
          <w:rFonts w:eastAsia="Times New Roman"/>
          <w:b/>
          <w:bCs/>
          <w:color w:val="000000"/>
          <w:spacing w:val="1"/>
          <w:lang w:val="bg-BG"/>
        </w:rPr>
      </w:pPr>
      <w:bookmarkStart w:id="2" w:name="_DV_M80"/>
      <w:bookmarkEnd w:id="2"/>
    </w:p>
    <w:p w14:paraId="23D34D00" w14:textId="5B75174F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/>
          <w:bCs/>
          <w:color w:val="000000"/>
          <w:spacing w:val="1"/>
          <w:lang w:val="bg-BG"/>
        </w:rPr>
        <w:t>Чл.</w:t>
      </w:r>
      <w:r w:rsidRPr="00F31957">
        <w:rPr>
          <w:rFonts w:eastAsia="Times New Roman"/>
          <w:b/>
          <w:color w:val="000000"/>
          <w:spacing w:val="1"/>
          <w:lang w:val="bg-BG"/>
        </w:rPr>
        <w:t xml:space="preserve"> </w:t>
      </w:r>
      <w:r w:rsidR="00240CDA" w:rsidRPr="00F31957">
        <w:rPr>
          <w:rFonts w:eastAsia="Times New Roman"/>
          <w:b/>
          <w:bCs/>
          <w:color w:val="000000"/>
          <w:spacing w:val="1"/>
          <w:lang w:val="bg-BG"/>
        </w:rPr>
        <w:t>1</w:t>
      </w:r>
      <w:r w:rsidR="00395F22">
        <w:rPr>
          <w:rFonts w:eastAsia="Times New Roman"/>
          <w:b/>
          <w:bCs/>
          <w:color w:val="000000"/>
          <w:spacing w:val="1"/>
          <w:lang w:val="bg-BG"/>
        </w:rPr>
        <w:t>2</w:t>
      </w:r>
      <w:r w:rsidRPr="00F31957">
        <w:rPr>
          <w:rFonts w:eastAsia="Times New Roman"/>
          <w:b/>
          <w:bCs/>
          <w:color w:val="000000"/>
          <w:spacing w:val="1"/>
          <w:lang w:val="bg-BG"/>
        </w:rPr>
        <w:t>.</w:t>
      </w:r>
      <w:r w:rsidRPr="00F31957">
        <w:rPr>
          <w:rFonts w:eastAsia="Times New Roman"/>
          <w:color w:val="000000"/>
          <w:spacing w:val="1"/>
          <w:lang w:val="bg-BG"/>
        </w:rPr>
        <w:t xml:space="preserve"> ИЗПЪЛНИТЕЛЯТ се задължава:</w:t>
      </w:r>
    </w:p>
    <w:p w14:paraId="7C3DB05F" w14:textId="61C533C0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3" w:name="_DV_M81"/>
      <w:bookmarkEnd w:id="3"/>
      <w:r w:rsidRPr="00F31957">
        <w:rPr>
          <w:rFonts w:eastAsia="Times New Roman"/>
          <w:bCs/>
          <w:color w:val="000000"/>
          <w:spacing w:val="1"/>
          <w:lang w:val="bg-BG"/>
        </w:rPr>
        <w:t>1.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изпълни задълженията си по този договор в уговорените срокове и качествено, в съответствие с договора и приложенията;</w:t>
      </w:r>
    </w:p>
    <w:p w14:paraId="65A42645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color w:val="000000"/>
          <w:spacing w:val="1"/>
          <w:lang w:val="bg-BG"/>
        </w:rPr>
        <w:t xml:space="preserve">2. да информира своевременно ВЪЗЛОЖИТЕЛЯ за всички пречки, възникващи в хода на изпълнението на работа, да предложи начин за отстраняването им, като може да поиска от ВЪЗЛОЖИТЕЛЯ указания и/или съдействие за отстраняването им; </w:t>
      </w:r>
    </w:p>
    <w:p w14:paraId="655D0559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4" w:name="_DV_M82"/>
      <w:bookmarkEnd w:id="4"/>
      <w:r w:rsidRPr="00F31957">
        <w:rPr>
          <w:rFonts w:eastAsia="Times New Roman"/>
          <w:color w:val="000000"/>
          <w:spacing w:val="1"/>
          <w:lang w:val="bg-BG"/>
        </w:rPr>
        <w:t>3. да изпълнява всички законосъобразни указания и изисквания на ВЪЗЛОЖИТЕЛЯ;</w:t>
      </w:r>
    </w:p>
    <w:p w14:paraId="3CA310D5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color w:val="000000"/>
          <w:spacing w:val="1"/>
          <w:lang w:val="bg-BG"/>
        </w:rPr>
        <w:t>4.</w:t>
      </w:r>
      <w:bookmarkStart w:id="5" w:name="_DV_M84"/>
      <w:bookmarkEnd w:id="5"/>
      <w:r w:rsidRPr="00F31957">
        <w:rPr>
          <w:rFonts w:eastAsia="Times New Roman"/>
          <w:color w:val="000000"/>
          <w:spacing w:val="1"/>
          <w:lang w:val="bg-BG"/>
        </w:rPr>
        <w:t xml:space="preserve"> да пази поверителна Конфиденциалната информация, в съответствие с уговореното в чл. 4</w:t>
      </w:r>
      <w:r w:rsidR="00D8010E" w:rsidRPr="00F31957">
        <w:rPr>
          <w:rFonts w:eastAsia="Times New Roman"/>
          <w:color w:val="000000"/>
          <w:spacing w:val="1"/>
          <w:lang w:val="bg-BG"/>
        </w:rPr>
        <w:t>4</w:t>
      </w:r>
      <w:r w:rsidRPr="00F31957">
        <w:rPr>
          <w:rFonts w:eastAsia="Times New Roman"/>
          <w:color w:val="000000"/>
          <w:spacing w:val="1"/>
          <w:lang w:val="bg-BG"/>
        </w:rPr>
        <w:t xml:space="preserve"> от Договора;  </w:t>
      </w:r>
    </w:p>
    <w:p w14:paraId="56C98BA0" w14:textId="77777777" w:rsidR="007A406A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color w:val="000000"/>
          <w:spacing w:val="1"/>
          <w:lang w:val="bg-BG"/>
        </w:rPr>
        <w:t>5. да не възлага работата или части от нея на подизпълнители, извън посочените в офертата на ИЗПЪЛНИТЕЛЯ, освен в случаите и при условията, предвидени в ЗОП;</w:t>
      </w:r>
    </w:p>
    <w:p w14:paraId="0CFE6793" w14:textId="77777777" w:rsidR="002A6F21" w:rsidRPr="00F31957" w:rsidRDefault="007A406A" w:rsidP="000A0852">
      <w:pPr>
        <w:ind w:firstLine="360"/>
        <w:jc w:val="both"/>
        <w:rPr>
          <w:noProof/>
          <w:lang w:val="bg-BG"/>
        </w:rPr>
      </w:pPr>
      <w:r w:rsidRPr="00F31957">
        <w:rPr>
          <w:noProof/>
          <w:lang w:val="bg-BG"/>
        </w:rPr>
        <w:t>6. Да носи пълна отговорност за изпълнените строителни и монтажни работи до изтичане на гаранционните срокове;</w:t>
      </w:r>
    </w:p>
    <w:p w14:paraId="7BB0CBBD" w14:textId="0A8797C0" w:rsidR="002A6F21" w:rsidRPr="00F31957" w:rsidRDefault="00395F22" w:rsidP="000A0852">
      <w:pPr>
        <w:ind w:firstLine="360"/>
        <w:jc w:val="both"/>
        <w:rPr>
          <w:noProof/>
          <w:lang w:val="bg-BG"/>
        </w:rPr>
      </w:pPr>
      <w:r>
        <w:rPr>
          <w:noProof/>
          <w:lang w:val="bg-BG"/>
        </w:rPr>
        <w:t>7</w:t>
      </w:r>
      <w:r w:rsidR="002A6F21" w:rsidRPr="00F31957">
        <w:rPr>
          <w:noProof/>
          <w:lang w:val="bg-BG"/>
        </w:rPr>
        <w:t>. Да спазва мерки за опазване на околната среда, както и здравословни и безопасни условия на труд;</w:t>
      </w:r>
    </w:p>
    <w:p w14:paraId="307EC5E6" w14:textId="10CC51CD" w:rsidR="00DC6980" w:rsidRPr="00F31957" w:rsidRDefault="00395F22" w:rsidP="000A0852">
      <w:pPr>
        <w:ind w:firstLine="360"/>
        <w:jc w:val="both"/>
        <w:rPr>
          <w:noProof/>
          <w:lang w:val="bg-BG"/>
        </w:rPr>
      </w:pPr>
      <w:r>
        <w:rPr>
          <w:rFonts w:eastAsia="Times New Roman"/>
          <w:color w:val="000000"/>
          <w:spacing w:val="1"/>
          <w:lang w:val="bg-BG"/>
        </w:rPr>
        <w:t>8</w:t>
      </w:r>
      <w:r w:rsidR="00DC6980" w:rsidRPr="00F31957">
        <w:rPr>
          <w:rFonts w:eastAsia="Times New Roman"/>
          <w:color w:val="000000"/>
          <w:spacing w:val="1"/>
          <w:lang w:val="bg-BG"/>
        </w:rPr>
        <w:t>. да участва във всички работни срещи, свързани с изпълнението на този договор;</w:t>
      </w:r>
    </w:p>
    <w:p w14:paraId="160A46BA" w14:textId="77777777" w:rsidR="002019BE" w:rsidRPr="00F31957" w:rsidRDefault="002019BE" w:rsidP="000A0852">
      <w:pPr>
        <w:ind w:firstLine="360"/>
        <w:jc w:val="center"/>
        <w:rPr>
          <w:u w:val="single"/>
          <w:lang w:val="bg-BG" w:eastAsia="bg-BG"/>
        </w:rPr>
      </w:pPr>
      <w:bookmarkStart w:id="6" w:name="_DV_M83"/>
      <w:bookmarkStart w:id="7" w:name="_DV_M85"/>
      <w:bookmarkStart w:id="8" w:name="_DV_M86"/>
      <w:bookmarkStart w:id="9" w:name="_DV_M87"/>
      <w:bookmarkEnd w:id="6"/>
      <w:bookmarkEnd w:id="7"/>
      <w:bookmarkEnd w:id="8"/>
      <w:bookmarkEnd w:id="9"/>
    </w:p>
    <w:p w14:paraId="23480B8A" w14:textId="77777777" w:rsidR="00DC6980" w:rsidRPr="00F31957" w:rsidRDefault="00DC6980" w:rsidP="000A0852">
      <w:pPr>
        <w:ind w:firstLine="360"/>
        <w:jc w:val="center"/>
        <w:rPr>
          <w:u w:val="single"/>
          <w:lang w:val="bg-BG" w:eastAsia="bg-BG"/>
        </w:rPr>
      </w:pPr>
      <w:r w:rsidRPr="00F31957">
        <w:rPr>
          <w:u w:val="single"/>
          <w:lang w:val="bg-BG" w:eastAsia="bg-BG"/>
        </w:rPr>
        <w:t>Общи права и задължения на ВЪЗЛОЖИТЕЛЯ</w:t>
      </w:r>
    </w:p>
    <w:p w14:paraId="1DEF68EE" w14:textId="77777777" w:rsidR="00DC6980" w:rsidRPr="00F31957" w:rsidRDefault="00DC6980" w:rsidP="000A0852">
      <w:pPr>
        <w:ind w:firstLine="360"/>
        <w:jc w:val="center"/>
        <w:rPr>
          <w:u w:val="single"/>
          <w:lang w:val="bg-BG" w:eastAsia="bg-BG"/>
        </w:rPr>
      </w:pPr>
    </w:p>
    <w:p w14:paraId="049923FE" w14:textId="658CF75E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/>
          <w:bCs/>
          <w:color w:val="000000"/>
          <w:spacing w:val="1"/>
          <w:lang w:val="bg-BG"/>
        </w:rPr>
        <w:t xml:space="preserve">Чл. </w:t>
      </w:r>
      <w:r w:rsidR="00240CDA" w:rsidRPr="00F31957">
        <w:rPr>
          <w:rFonts w:eastAsia="Times New Roman"/>
          <w:b/>
          <w:bCs/>
          <w:color w:val="000000"/>
          <w:spacing w:val="1"/>
          <w:lang w:val="bg-BG"/>
        </w:rPr>
        <w:t>1</w:t>
      </w:r>
      <w:r w:rsidR="00395F22">
        <w:rPr>
          <w:rFonts w:eastAsia="Times New Roman"/>
          <w:b/>
          <w:bCs/>
          <w:color w:val="000000"/>
          <w:spacing w:val="1"/>
          <w:lang w:val="bg-BG"/>
        </w:rPr>
        <w:t>3</w:t>
      </w:r>
      <w:r w:rsidRPr="00F31957">
        <w:rPr>
          <w:rFonts w:eastAsia="Times New Roman"/>
          <w:b/>
          <w:bCs/>
          <w:color w:val="000000"/>
          <w:spacing w:val="1"/>
          <w:lang w:val="bg-BG"/>
        </w:rPr>
        <w:t>.</w:t>
      </w:r>
      <w:r w:rsidRPr="00F31957">
        <w:rPr>
          <w:rFonts w:eastAsia="Times New Roman"/>
          <w:bCs/>
          <w:color w:val="000000"/>
          <w:spacing w:val="1"/>
          <w:lang w:val="bg-BG"/>
        </w:rPr>
        <w:t xml:space="preserve"> </w:t>
      </w:r>
      <w:r w:rsidRPr="00F31957">
        <w:rPr>
          <w:rFonts w:eastAsia="Times New Roman"/>
          <w:color w:val="000000"/>
          <w:spacing w:val="1"/>
          <w:lang w:val="bg-BG"/>
        </w:rPr>
        <w:t>ВЪЗЛОЖИТЕЛЯТ има право:</w:t>
      </w:r>
    </w:p>
    <w:p w14:paraId="02067D3A" w14:textId="53E8AC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0" w:name="_DV_M94"/>
      <w:bookmarkEnd w:id="10"/>
      <w:r w:rsidRPr="00F31957">
        <w:rPr>
          <w:rFonts w:eastAsia="Times New Roman"/>
          <w:bCs/>
          <w:color w:val="000000"/>
          <w:spacing w:val="1"/>
          <w:lang w:val="bg-BG"/>
        </w:rPr>
        <w:t>1.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изисква и да получи изпълнени </w:t>
      </w:r>
      <w:r w:rsidR="000D1DFE">
        <w:rPr>
          <w:lang w:val="bg-BG"/>
        </w:rPr>
        <w:t>дейностите по този договор</w:t>
      </w:r>
      <w:r w:rsidR="00632B95" w:rsidRPr="00F31957">
        <w:rPr>
          <w:lang w:val="bg-BG"/>
        </w:rPr>
        <w:t xml:space="preserve"> </w:t>
      </w:r>
      <w:r w:rsidRPr="00F31957">
        <w:rPr>
          <w:rFonts w:eastAsia="Times New Roman"/>
          <w:color w:val="000000"/>
          <w:spacing w:val="1"/>
          <w:lang w:val="bg-BG"/>
        </w:rPr>
        <w:t>в уговорения срок, количество и качество;</w:t>
      </w:r>
    </w:p>
    <w:p w14:paraId="4DFEC527" w14:textId="7595E016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1" w:name="_DV_M95"/>
      <w:bookmarkEnd w:id="11"/>
      <w:r w:rsidRPr="00F31957">
        <w:rPr>
          <w:rFonts w:eastAsia="Times New Roman"/>
          <w:bCs/>
          <w:color w:val="000000"/>
          <w:spacing w:val="1"/>
          <w:lang w:val="bg-BG"/>
        </w:rPr>
        <w:lastRenderedPageBreak/>
        <w:t>2.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контролира изпълнението на поетите от ИЗПЪЛНИТЕЛЯ задължения, </w:t>
      </w:r>
      <w:r w:rsidR="00C41124">
        <w:rPr>
          <w:rFonts w:eastAsia="Times New Roman"/>
          <w:color w:val="000000"/>
          <w:spacing w:val="1"/>
          <w:lang w:val="bg-BG"/>
        </w:rPr>
        <w:t xml:space="preserve">Чрез назначен от него Инвеститорски контрол, </w:t>
      </w:r>
      <w:r w:rsidRPr="00F31957">
        <w:rPr>
          <w:rFonts w:eastAsia="Times New Roman"/>
          <w:color w:val="000000"/>
          <w:spacing w:val="1"/>
          <w:lang w:val="bg-BG"/>
        </w:rPr>
        <w:t>в т.ч. да иска и да получава информация от ИЗПЪЛНИТЕЛЯ през целия срок на Договора, или да извършва проверки, при необходимост и на мястото на изпълнение на Договора, но без с това да пречи на изпълнението;</w:t>
      </w:r>
    </w:p>
    <w:p w14:paraId="41DE5405" w14:textId="77777777" w:rsidR="008D6DBE" w:rsidRPr="00F31957" w:rsidRDefault="008D6DBE" w:rsidP="000A0852">
      <w:pPr>
        <w:tabs>
          <w:tab w:val="left" w:pos="851"/>
        </w:tabs>
        <w:ind w:firstLine="360"/>
        <w:jc w:val="both"/>
        <w:rPr>
          <w:noProof/>
          <w:lang w:val="bg-BG"/>
        </w:rPr>
      </w:pPr>
      <w:r w:rsidRPr="00F31957">
        <w:rPr>
          <w:noProof/>
          <w:lang w:val="bg-BG"/>
        </w:rPr>
        <w:t>3. Да дава допълнителни указания на ИЗПЪЛНИТЕЛЯ в хода на изпълнението на настоящия договор, които са задължителни;</w:t>
      </w:r>
    </w:p>
    <w:p w14:paraId="094A0F0C" w14:textId="77777777" w:rsidR="008D6DBE" w:rsidRPr="00F31957" w:rsidRDefault="008D6DBE" w:rsidP="000A0852">
      <w:pPr>
        <w:tabs>
          <w:tab w:val="left" w:pos="0"/>
        </w:tabs>
        <w:ind w:firstLine="360"/>
        <w:jc w:val="both"/>
        <w:rPr>
          <w:lang w:val="bg-BG"/>
        </w:rPr>
      </w:pPr>
      <w:r w:rsidRPr="00F31957">
        <w:rPr>
          <w:lang w:val="bg-BG"/>
        </w:rPr>
        <w:t xml:space="preserve">4. При установяване на отклонения от качеството на извършените </w:t>
      </w:r>
      <w:r w:rsidR="00562967" w:rsidRPr="00F31957">
        <w:rPr>
          <w:lang w:val="bg-BG"/>
        </w:rPr>
        <w:t>СМР</w:t>
      </w:r>
      <w:r w:rsidR="00632B95" w:rsidRPr="00F31957">
        <w:rPr>
          <w:lang w:val="bg-BG"/>
        </w:rPr>
        <w:t xml:space="preserve"> </w:t>
      </w:r>
      <w:r w:rsidRPr="00F31957">
        <w:rPr>
          <w:lang w:val="bg-BG"/>
        </w:rPr>
        <w:t xml:space="preserve">се </w:t>
      </w:r>
      <w:proofErr w:type="spellStart"/>
      <w:r w:rsidRPr="00F31957">
        <w:rPr>
          <w:lang w:val="bg-BG"/>
        </w:rPr>
        <w:t>обективират</w:t>
      </w:r>
      <w:proofErr w:type="spellEnd"/>
      <w:r w:rsidRPr="00F31957">
        <w:rPr>
          <w:lang w:val="bg-BG"/>
        </w:rPr>
        <w:t xml:space="preserve"> в срок от 7 (седем) работни дни от тяхното откриване в констативен протокол, като същият съдържа посочване на недостатъка, деня и начина на установяването на същия. Констативният протокол се подписва от страните по договора или упълномощени от същите лица, като копие от протокола се предава на ИЗПЪЛНИТЕЛЯ.</w:t>
      </w:r>
    </w:p>
    <w:p w14:paraId="793000EB" w14:textId="02DC808E" w:rsidR="008D6DBE" w:rsidRPr="000D1DFE" w:rsidRDefault="008D6DBE" w:rsidP="000A0852">
      <w:pPr>
        <w:tabs>
          <w:tab w:val="left" w:pos="0"/>
        </w:tabs>
        <w:ind w:firstLine="360"/>
        <w:jc w:val="both"/>
        <w:rPr>
          <w:lang w:val="bg-BG"/>
        </w:rPr>
      </w:pPr>
      <w:r w:rsidRPr="00F31957">
        <w:rPr>
          <w:lang w:val="bg-BG"/>
        </w:rPr>
        <w:t xml:space="preserve">5. Недостатъците се отстраняват от ИЗПЪЛНИТЕЛЯ в срок от 7 /седем/  работни дни от подписването на протокола по ал. </w:t>
      </w:r>
      <w:r w:rsidR="000D1DFE" w:rsidRPr="000D1DFE">
        <w:rPr>
          <w:lang w:val="bg-BG"/>
        </w:rPr>
        <w:t>4</w:t>
      </w:r>
    </w:p>
    <w:p w14:paraId="3A21F87E" w14:textId="77777777" w:rsidR="008D6DBE" w:rsidRPr="00F31957" w:rsidRDefault="008D6DBE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</w:p>
    <w:p w14:paraId="4446CFA4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2" w:name="_DV_M96"/>
      <w:bookmarkStart w:id="13" w:name="_DV_M97"/>
      <w:bookmarkStart w:id="14" w:name="_DV_M98"/>
      <w:bookmarkStart w:id="15" w:name="_DV_M99"/>
      <w:bookmarkEnd w:id="12"/>
      <w:bookmarkEnd w:id="13"/>
      <w:bookmarkEnd w:id="14"/>
      <w:bookmarkEnd w:id="15"/>
      <w:r w:rsidRPr="00F31957">
        <w:rPr>
          <w:rFonts w:eastAsia="Times New Roman"/>
          <w:b/>
          <w:bCs/>
          <w:color w:val="000000"/>
          <w:spacing w:val="1"/>
          <w:lang w:val="bg-BG"/>
        </w:rPr>
        <w:t>Чл.</w:t>
      </w:r>
      <w:r w:rsidRPr="00F31957">
        <w:rPr>
          <w:rFonts w:eastAsia="Times New Roman"/>
          <w:b/>
          <w:color w:val="000000"/>
          <w:spacing w:val="1"/>
          <w:lang w:val="bg-BG"/>
        </w:rPr>
        <w:t xml:space="preserve"> </w:t>
      </w:r>
      <w:r w:rsidR="00240CDA" w:rsidRPr="00F31957">
        <w:rPr>
          <w:rFonts w:eastAsia="Times New Roman"/>
          <w:b/>
          <w:bCs/>
          <w:color w:val="000000"/>
          <w:spacing w:val="1"/>
          <w:lang w:val="bg-BG"/>
        </w:rPr>
        <w:t>1</w:t>
      </w:r>
      <w:r w:rsidR="009F235F" w:rsidRPr="00F31957">
        <w:rPr>
          <w:rFonts w:eastAsia="Times New Roman"/>
          <w:b/>
          <w:bCs/>
          <w:color w:val="000000"/>
          <w:spacing w:val="1"/>
          <w:lang w:val="bg-BG"/>
        </w:rPr>
        <w:t>5</w:t>
      </w:r>
      <w:r w:rsidRPr="00F31957">
        <w:rPr>
          <w:rFonts w:eastAsia="Times New Roman"/>
          <w:b/>
          <w:bCs/>
          <w:color w:val="000000"/>
          <w:spacing w:val="1"/>
          <w:lang w:val="bg-BG"/>
        </w:rPr>
        <w:t>.</w:t>
      </w:r>
      <w:r w:rsidRPr="00F31957">
        <w:rPr>
          <w:rFonts w:eastAsia="Times New Roman"/>
          <w:color w:val="000000"/>
          <w:spacing w:val="1"/>
          <w:lang w:val="bg-BG"/>
        </w:rPr>
        <w:t xml:space="preserve"> ВЪЗЛОЖИТЕЛЯТ се задължава:</w:t>
      </w:r>
    </w:p>
    <w:p w14:paraId="6B98A68F" w14:textId="17456FA5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6" w:name="_DV_M100"/>
      <w:bookmarkEnd w:id="16"/>
      <w:r w:rsidRPr="00F31957">
        <w:rPr>
          <w:rFonts w:eastAsia="Times New Roman"/>
          <w:color w:val="000000"/>
          <w:spacing w:val="1"/>
          <w:lang w:val="bg-BG"/>
        </w:rPr>
        <w:t>1. да приеме изпълнението на всяка дейност, когато отговаря на договореното, по реда и при условията на този договор;</w:t>
      </w:r>
    </w:p>
    <w:p w14:paraId="5A3AAFF0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bCs/>
          <w:color w:val="000000"/>
          <w:spacing w:val="1"/>
          <w:lang w:val="bg-BG"/>
        </w:rPr>
        <w:t>2.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заплати на ИЗПЪЛНИТЕЛЯ цената в размера, по реда и при условията, предвидени в този договор;</w:t>
      </w:r>
    </w:p>
    <w:p w14:paraId="187C6AEC" w14:textId="4BB7B3FD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7" w:name="_DV_M101"/>
      <w:bookmarkEnd w:id="17"/>
      <w:r w:rsidRPr="00F31957">
        <w:rPr>
          <w:rFonts w:eastAsia="Times New Roman"/>
          <w:color w:val="000000"/>
          <w:spacing w:val="1"/>
          <w:lang w:val="bg-BG"/>
        </w:rPr>
        <w:t>3</w:t>
      </w:r>
      <w:r w:rsidRPr="00F31957">
        <w:rPr>
          <w:rFonts w:eastAsia="Times New Roman"/>
          <w:bCs/>
          <w:color w:val="000000"/>
          <w:spacing w:val="1"/>
          <w:lang w:val="bg-BG"/>
        </w:rPr>
        <w:t>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предостави и осигури достъп на ИЗПЪЛНИТЕЛЯ до информацията, необходима за извършването на </w:t>
      </w:r>
      <w:r w:rsidR="000D1DFE">
        <w:rPr>
          <w:lang w:val="bg-BG"/>
        </w:rPr>
        <w:t>дейностите</w:t>
      </w:r>
      <w:r w:rsidRPr="00F31957">
        <w:rPr>
          <w:rFonts w:eastAsia="Times New Roman"/>
          <w:color w:val="000000"/>
          <w:spacing w:val="1"/>
          <w:lang w:val="bg-BG"/>
        </w:rPr>
        <w:t>, предмет на договора, при спазване на относимите изисквания или ограничения съгласно приложимото право;</w:t>
      </w:r>
    </w:p>
    <w:p w14:paraId="781EA650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r w:rsidRPr="00F31957">
        <w:rPr>
          <w:rFonts w:eastAsia="Times New Roman"/>
          <w:color w:val="000000"/>
          <w:spacing w:val="1"/>
          <w:lang w:val="bg-BG"/>
        </w:rPr>
        <w:t>4. да пази поверителна Конфиденциалната информация в съответствие с уговореното в Договора;</w:t>
      </w:r>
    </w:p>
    <w:p w14:paraId="4ADF4F50" w14:textId="77777777" w:rsidR="00DC6980" w:rsidRPr="00F31957" w:rsidRDefault="00DC6980" w:rsidP="000A0852">
      <w:pPr>
        <w:ind w:firstLine="360"/>
        <w:jc w:val="both"/>
        <w:rPr>
          <w:rFonts w:eastAsia="Times New Roman"/>
          <w:color w:val="000000"/>
          <w:spacing w:val="1"/>
          <w:lang w:val="bg-BG"/>
        </w:rPr>
      </w:pPr>
      <w:bookmarkStart w:id="18" w:name="_DV_M102"/>
      <w:bookmarkEnd w:id="18"/>
      <w:r w:rsidRPr="00F31957">
        <w:rPr>
          <w:rFonts w:eastAsia="Times New Roman"/>
          <w:bCs/>
          <w:color w:val="000000"/>
          <w:spacing w:val="1"/>
          <w:lang w:val="bg-BG"/>
        </w:rPr>
        <w:t>5.</w:t>
      </w:r>
      <w:r w:rsidRPr="00F31957">
        <w:rPr>
          <w:rFonts w:eastAsia="Times New Roman"/>
          <w:color w:val="000000"/>
          <w:spacing w:val="1"/>
          <w:lang w:val="bg-BG"/>
        </w:rPr>
        <w:t xml:space="preserve"> да оказва съдействие на ИЗПЪЛНИТЕЛЯ във връзка с изпълнението на този Договор, включително и за отстраняване на възникнали пречки пред изпълнението на Договора, когато ИЗПЪЛНИТЕЛЯТ поиска това;</w:t>
      </w:r>
    </w:p>
    <w:p w14:paraId="706EDB08" w14:textId="77777777" w:rsidR="00DC6980" w:rsidRPr="008D7266" w:rsidRDefault="00DC6980" w:rsidP="000A0852">
      <w:pPr>
        <w:widowControl w:val="0"/>
        <w:autoSpaceDE w:val="0"/>
        <w:autoSpaceDN w:val="0"/>
        <w:adjustRightInd w:val="0"/>
        <w:ind w:firstLine="360"/>
        <w:jc w:val="both"/>
        <w:rPr>
          <w:rFonts w:eastAsia="Times New Roman"/>
          <w:bCs/>
          <w:color w:val="FF0000"/>
          <w:lang w:val="bg-BG" w:eastAsia="bg-BG"/>
        </w:rPr>
      </w:pPr>
    </w:p>
    <w:p w14:paraId="7937E367" w14:textId="6BFAB480" w:rsidR="002C2437" w:rsidRPr="00F31957" w:rsidRDefault="00B56413" w:rsidP="000A0852">
      <w:pPr>
        <w:keepNext/>
        <w:keepLines/>
        <w:ind w:firstLine="360"/>
        <w:jc w:val="center"/>
        <w:outlineLvl w:val="1"/>
        <w:rPr>
          <w:rFonts w:eastAsia="Times New Roman"/>
          <w:b/>
          <w:bCs/>
          <w:color w:val="000000"/>
          <w:lang w:val="bg-BG"/>
        </w:rPr>
      </w:pPr>
      <w:r w:rsidRPr="00F31957">
        <w:rPr>
          <w:b/>
          <w:lang w:val="bg-BG"/>
        </w:rPr>
        <w:t>V</w:t>
      </w:r>
      <w:r w:rsidR="002C2437" w:rsidRPr="00F31957">
        <w:rPr>
          <w:rFonts w:eastAsia="Times New Roman"/>
          <w:b/>
          <w:bCs/>
          <w:color w:val="000000"/>
          <w:lang w:val="bg-BG"/>
        </w:rPr>
        <w:t>. САНКЦИИ ПРИ НЕИЗПЪЛНЕНИЕ</w:t>
      </w:r>
    </w:p>
    <w:p w14:paraId="701BEDBC" w14:textId="77777777" w:rsidR="002C2437" w:rsidRPr="00F31957" w:rsidRDefault="002C2437" w:rsidP="000A0852">
      <w:pPr>
        <w:keepNext/>
        <w:keepLines/>
        <w:ind w:firstLine="360"/>
        <w:jc w:val="center"/>
        <w:outlineLvl w:val="1"/>
        <w:rPr>
          <w:rFonts w:eastAsia="Times New Roman"/>
          <w:b/>
          <w:bCs/>
          <w:color w:val="000000"/>
          <w:lang w:val="bg-BG"/>
        </w:rPr>
      </w:pPr>
    </w:p>
    <w:p w14:paraId="7A7C474B" w14:textId="289A8E64" w:rsidR="002C2437" w:rsidRPr="00F31957" w:rsidRDefault="0028344F" w:rsidP="000A0852">
      <w:pPr>
        <w:shd w:val="clear" w:color="auto" w:fill="FFFFFF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B56413" w:rsidRPr="00F31957">
        <w:rPr>
          <w:rFonts w:eastAsia="Times New Roman"/>
          <w:b/>
          <w:lang w:val="bg-BG"/>
        </w:rPr>
        <w:t>1</w:t>
      </w:r>
      <w:r w:rsidR="00395F22">
        <w:rPr>
          <w:rFonts w:eastAsia="Times New Roman"/>
          <w:b/>
          <w:lang w:val="bg-BG"/>
        </w:rPr>
        <w:t>6</w:t>
      </w:r>
      <w:r w:rsidR="002C2437" w:rsidRPr="00F31957">
        <w:rPr>
          <w:rFonts w:eastAsia="Times New Roman"/>
          <w:b/>
          <w:lang w:val="bg-BG"/>
        </w:rPr>
        <w:t>.</w:t>
      </w:r>
      <w:r w:rsidR="002C2437" w:rsidRPr="00F31957">
        <w:rPr>
          <w:rFonts w:eastAsia="Times New Roman"/>
          <w:lang w:val="bg-BG"/>
        </w:rPr>
        <w:t xml:space="preserve"> При просрочване изпълнението на задълженията по този договор, неизправната Страна дължи на изправната неустойка в размер на </w:t>
      </w:r>
      <w:r w:rsidR="00395F22">
        <w:rPr>
          <w:rFonts w:eastAsia="Times New Roman"/>
          <w:lang w:val="bg-BG"/>
        </w:rPr>
        <w:t>0,</w:t>
      </w:r>
      <w:r w:rsidR="002C2437" w:rsidRPr="00F31957">
        <w:rPr>
          <w:rFonts w:eastAsia="Times New Roman"/>
          <w:lang w:val="bg-BG"/>
        </w:rPr>
        <w:t>1 % (</w:t>
      </w:r>
      <w:r w:rsidR="00395F22">
        <w:rPr>
          <w:rFonts w:eastAsia="Times New Roman"/>
          <w:lang w:val="bg-BG"/>
        </w:rPr>
        <w:t xml:space="preserve">нула цяло и </w:t>
      </w:r>
      <w:r w:rsidR="002C2437" w:rsidRPr="00F31957">
        <w:rPr>
          <w:rFonts w:eastAsia="Times New Roman"/>
          <w:lang w:val="bg-BG"/>
        </w:rPr>
        <w:t xml:space="preserve">едно на сто) от стойността на дължимото плащане за всеки ден забава, но не повече от </w:t>
      </w:r>
      <w:r w:rsidR="008765FA">
        <w:rPr>
          <w:rFonts w:eastAsia="Times New Roman"/>
          <w:lang w:val="bg-BG"/>
        </w:rPr>
        <w:t>5</w:t>
      </w:r>
      <w:r w:rsidR="002C2437" w:rsidRPr="00F31957">
        <w:rPr>
          <w:rFonts w:eastAsia="Times New Roman"/>
          <w:lang w:val="bg-BG"/>
        </w:rPr>
        <w:t xml:space="preserve"> % (</w:t>
      </w:r>
      <w:r w:rsidR="008765FA">
        <w:rPr>
          <w:rFonts w:eastAsia="Times New Roman"/>
          <w:lang w:val="bg-BG"/>
        </w:rPr>
        <w:t>пет</w:t>
      </w:r>
      <w:r w:rsidR="002C2437" w:rsidRPr="00F31957">
        <w:rPr>
          <w:rFonts w:eastAsia="Times New Roman"/>
          <w:lang w:val="bg-BG"/>
        </w:rPr>
        <w:t xml:space="preserve"> на сто) от стойността на договора.</w:t>
      </w:r>
    </w:p>
    <w:p w14:paraId="0CC80E25" w14:textId="77777777" w:rsidR="00B52504" w:rsidRPr="00F31957" w:rsidRDefault="00B52504" w:rsidP="000A0852">
      <w:pPr>
        <w:shd w:val="clear" w:color="auto" w:fill="FFFFFF"/>
        <w:ind w:firstLine="360"/>
        <w:jc w:val="both"/>
        <w:rPr>
          <w:rFonts w:eastAsia="Times New Roman"/>
          <w:b/>
          <w:lang w:val="bg-BG"/>
        </w:rPr>
      </w:pPr>
    </w:p>
    <w:p w14:paraId="1F333675" w14:textId="021576F7" w:rsidR="00B3128B" w:rsidRDefault="0028344F" w:rsidP="000A0852">
      <w:pPr>
        <w:shd w:val="clear" w:color="auto" w:fill="FFFFFF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B56413" w:rsidRPr="00F31957">
        <w:rPr>
          <w:rFonts w:eastAsia="Times New Roman"/>
          <w:b/>
          <w:lang w:val="bg-BG"/>
        </w:rPr>
        <w:t>1</w:t>
      </w:r>
      <w:r w:rsidR="00395F22">
        <w:rPr>
          <w:rFonts w:eastAsia="Times New Roman"/>
          <w:b/>
          <w:lang w:val="bg-BG"/>
        </w:rPr>
        <w:t>7</w:t>
      </w:r>
      <w:r w:rsidR="002C2437" w:rsidRPr="00F31957">
        <w:rPr>
          <w:rFonts w:eastAsia="Times New Roman"/>
          <w:b/>
          <w:lang w:val="bg-BG"/>
        </w:rPr>
        <w:t>.</w:t>
      </w:r>
      <w:r w:rsidR="002C2437" w:rsidRPr="00F31957">
        <w:rPr>
          <w:rFonts w:eastAsia="Times New Roman"/>
          <w:lang w:val="bg-BG"/>
        </w:rPr>
        <w:t xml:space="preserve"> </w:t>
      </w:r>
      <w:r w:rsidR="00B3128B">
        <w:rPr>
          <w:rFonts w:eastAsia="Times New Roman"/>
          <w:lang w:val="bg-BG"/>
        </w:rPr>
        <w:t xml:space="preserve">(1) </w:t>
      </w:r>
      <w:r w:rsidR="002C2437" w:rsidRPr="00F31957">
        <w:rPr>
          <w:rFonts w:eastAsia="Times New Roman"/>
          <w:lang w:val="bg-BG"/>
        </w:rPr>
        <w:t xml:space="preserve">При констатирано </w:t>
      </w:r>
      <w:r w:rsidR="002C2437" w:rsidRPr="00F31957">
        <w:rPr>
          <w:rFonts w:eastAsia="Times New Roman"/>
          <w:color w:val="000000"/>
          <w:lang w:val="bg-BG"/>
        </w:rPr>
        <w:t xml:space="preserve">лошо или друго неточно или частично изпълнение </w:t>
      </w:r>
      <w:r w:rsidR="002C2437" w:rsidRPr="00F31957">
        <w:rPr>
          <w:rFonts w:eastAsia="Times New Roman"/>
          <w:lang w:val="bg-BG"/>
        </w:rPr>
        <w:t xml:space="preserve">или при отклонение от изискванията на ВЪЗЛОЖИТЕЛЯ, ВЪЗЛОЖИТЕЛЯТ има право да поиска от ИЗПЪЛНИТЕЛЯ да изпълни изцяло и качествено предмета на договора, без да дължи допълнително възнаграждение за това. </w:t>
      </w:r>
    </w:p>
    <w:p w14:paraId="56D765BA" w14:textId="47DE982E" w:rsidR="008B27AD" w:rsidRPr="00F31957" w:rsidRDefault="008B27AD" w:rsidP="000A0852">
      <w:pPr>
        <w:shd w:val="clear" w:color="auto" w:fill="FFFFFF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(3) При разваляне/прекратяване на договора по вина на</w:t>
      </w:r>
      <w:r w:rsidR="00395F22">
        <w:rPr>
          <w:rFonts w:eastAsia="Times New Roman"/>
          <w:lang w:val="bg-BG"/>
        </w:rPr>
        <w:t xml:space="preserve"> която и да е от страните, другата страна</w:t>
      </w:r>
      <w:r w:rsidRPr="00F31957">
        <w:rPr>
          <w:rFonts w:eastAsia="Times New Roman"/>
          <w:lang w:val="bg-BG"/>
        </w:rPr>
        <w:t xml:space="preserve"> има право на неустойка в размер на </w:t>
      </w:r>
      <w:r w:rsidR="00B3128B">
        <w:rPr>
          <w:rFonts w:eastAsia="Times New Roman"/>
          <w:lang w:val="bg-BG"/>
        </w:rPr>
        <w:t>5</w:t>
      </w:r>
      <w:r w:rsidRPr="00F31957">
        <w:rPr>
          <w:rFonts w:eastAsia="Times New Roman"/>
          <w:lang w:val="bg-BG"/>
        </w:rPr>
        <w:t xml:space="preserve"> % (</w:t>
      </w:r>
      <w:r w:rsidR="00B3128B">
        <w:rPr>
          <w:rFonts w:eastAsia="Times New Roman"/>
          <w:lang w:val="bg-BG"/>
        </w:rPr>
        <w:t>пет</w:t>
      </w:r>
      <w:r w:rsidRPr="00F31957">
        <w:rPr>
          <w:rFonts w:eastAsia="Times New Roman"/>
          <w:lang w:val="bg-BG"/>
        </w:rPr>
        <w:t xml:space="preserve"> на сто) от стойността на договора.</w:t>
      </w:r>
    </w:p>
    <w:p w14:paraId="2066774D" w14:textId="77777777" w:rsidR="00B52504" w:rsidRPr="00F31957" w:rsidRDefault="00B52504" w:rsidP="000A0852">
      <w:pPr>
        <w:ind w:firstLine="360"/>
        <w:jc w:val="both"/>
        <w:rPr>
          <w:rFonts w:eastAsia="Times New Roman"/>
          <w:b/>
          <w:lang w:val="bg-BG"/>
        </w:rPr>
      </w:pPr>
    </w:p>
    <w:p w14:paraId="15FB7993" w14:textId="603D9B56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8765FA">
        <w:rPr>
          <w:rFonts w:eastAsia="Times New Roman"/>
          <w:b/>
          <w:lang w:val="bg-BG"/>
        </w:rPr>
        <w:t>1</w:t>
      </w:r>
      <w:r w:rsidR="00395F22">
        <w:rPr>
          <w:rFonts w:eastAsia="Times New Roman"/>
          <w:b/>
          <w:lang w:val="bg-BG"/>
        </w:rPr>
        <w:t>8</w:t>
      </w:r>
      <w:r w:rsidRPr="00F31957">
        <w:rPr>
          <w:rFonts w:eastAsia="Times New Roman"/>
          <w:b/>
          <w:lang w:val="bg-BG"/>
        </w:rPr>
        <w:t>.</w:t>
      </w:r>
      <w:r w:rsidRPr="00F31957">
        <w:rPr>
          <w:rFonts w:eastAsia="Times New Roman"/>
          <w:lang w:val="bg-BG"/>
        </w:rPr>
        <w:t xml:space="preserve"> </w:t>
      </w:r>
      <w:r w:rsidRPr="00F31957">
        <w:rPr>
          <w:rFonts w:eastAsia="Times New Roman"/>
          <w:lang w:val="bg-BG" w:eastAsia="bg-BG"/>
        </w:rPr>
        <w:t>При разваляне на договора поради виновно неизпълнение на някоя от страните, виновната страна дължи неустойка в размер на 5 % (пет на</w:t>
      </w:r>
      <w:r w:rsidR="00985ED1" w:rsidRPr="00F31957">
        <w:rPr>
          <w:rFonts w:eastAsia="Times New Roman"/>
          <w:lang w:val="bg-BG" w:eastAsia="bg-BG"/>
        </w:rPr>
        <w:t xml:space="preserve"> сто) от стойността на договора без ДДС.</w:t>
      </w:r>
    </w:p>
    <w:p w14:paraId="6B73C382" w14:textId="77777777" w:rsidR="00B52504" w:rsidRPr="00F31957" w:rsidRDefault="00B52504" w:rsidP="000A0852">
      <w:pPr>
        <w:ind w:firstLine="360"/>
        <w:jc w:val="both"/>
        <w:rPr>
          <w:rFonts w:eastAsia="Times New Roman"/>
          <w:b/>
          <w:lang w:val="bg-BG" w:eastAsia="bg-BG"/>
        </w:rPr>
      </w:pPr>
    </w:p>
    <w:p w14:paraId="53203A87" w14:textId="445EF198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 w:eastAsia="bg-BG"/>
        </w:rPr>
        <w:t xml:space="preserve">Чл. </w:t>
      </w:r>
      <w:r w:rsidR="00395F22">
        <w:rPr>
          <w:rFonts w:eastAsia="Times New Roman"/>
          <w:b/>
          <w:lang w:val="bg-BG" w:eastAsia="bg-BG"/>
        </w:rPr>
        <w:t>19</w:t>
      </w:r>
      <w:r w:rsidRPr="00F31957">
        <w:rPr>
          <w:rFonts w:eastAsia="Times New Roman"/>
          <w:b/>
          <w:lang w:val="bg-BG" w:eastAsia="bg-BG"/>
        </w:rPr>
        <w:t>.</w:t>
      </w:r>
      <w:r w:rsidRPr="00F31957">
        <w:rPr>
          <w:rFonts w:eastAsia="Times New Roman"/>
          <w:lang w:val="bg-BG" w:eastAsia="bg-BG"/>
        </w:rPr>
        <w:t xml:space="preserve"> </w:t>
      </w:r>
      <w:r w:rsidRPr="00F31957">
        <w:rPr>
          <w:rFonts w:eastAsia="Times New Roman"/>
          <w:lang w:val="bg-BG"/>
        </w:rPr>
        <w:t>Плащането на неустойките, уговорени в този договор, не ограничава правото на изправната страна да търси реално изпълнение и/или обезщетение за понесени вреди и пропуснати ползи в по-голям размер, съгласно приложимото право.</w:t>
      </w:r>
    </w:p>
    <w:p w14:paraId="167220E4" w14:textId="77777777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</w:p>
    <w:p w14:paraId="207E8E99" w14:textId="77777777" w:rsidR="00395F22" w:rsidRDefault="00395F22" w:rsidP="000A0852">
      <w:pPr>
        <w:ind w:firstLine="360"/>
        <w:jc w:val="center"/>
        <w:outlineLvl w:val="1"/>
        <w:rPr>
          <w:rFonts w:eastAsia="Times New Roman"/>
          <w:b/>
          <w:bCs/>
          <w:color w:val="000000"/>
          <w:lang w:val="bg-BG"/>
        </w:rPr>
      </w:pPr>
    </w:p>
    <w:p w14:paraId="3364881F" w14:textId="04D2A7DD" w:rsidR="002C2437" w:rsidRPr="00F31957" w:rsidRDefault="002C2437" w:rsidP="000A0852">
      <w:pPr>
        <w:ind w:firstLine="360"/>
        <w:jc w:val="center"/>
        <w:outlineLvl w:val="1"/>
        <w:rPr>
          <w:rFonts w:eastAsia="Times New Roman"/>
          <w:b/>
          <w:bCs/>
          <w:color w:val="000000"/>
          <w:lang w:val="bg-BG"/>
        </w:rPr>
      </w:pPr>
      <w:r w:rsidRPr="00F31957">
        <w:rPr>
          <w:rFonts w:eastAsia="Times New Roman"/>
          <w:b/>
          <w:bCs/>
          <w:color w:val="000000"/>
          <w:lang w:val="bg-BG"/>
        </w:rPr>
        <w:t>V</w:t>
      </w:r>
      <w:r w:rsidR="000D57E1" w:rsidRPr="00F31957">
        <w:rPr>
          <w:rFonts w:eastAsia="Times New Roman"/>
          <w:b/>
          <w:bCs/>
          <w:color w:val="000000"/>
          <w:lang w:val="bg-BG"/>
        </w:rPr>
        <w:t>I</w:t>
      </w:r>
      <w:r w:rsidRPr="00F31957">
        <w:rPr>
          <w:rFonts w:eastAsia="Times New Roman"/>
          <w:b/>
          <w:bCs/>
          <w:color w:val="000000"/>
          <w:lang w:val="bg-BG"/>
        </w:rPr>
        <w:t>. ПРЕКРАТЯВАНЕ НА ДОГОВОРА</w:t>
      </w:r>
    </w:p>
    <w:p w14:paraId="32C6D711" w14:textId="77777777" w:rsidR="002C2437" w:rsidRPr="00F31957" w:rsidRDefault="002C2437" w:rsidP="000A0852">
      <w:pPr>
        <w:ind w:firstLine="360"/>
        <w:jc w:val="center"/>
        <w:outlineLvl w:val="1"/>
        <w:rPr>
          <w:rFonts w:eastAsia="Times New Roman"/>
          <w:bCs/>
          <w:color w:val="000000"/>
          <w:lang w:val="bg-BG"/>
        </w:rPr>
      </w:pPr>
    </w:p>
    <w:p w14:paraId="11357DCC" w14:textId="58670FB6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lastRenderedPageBreak/>
        <w:t xml:space="preserve">Чл. </w:t>
      </w:r>
      <w:r w:rsidR="003A018C" w:rsidRPr="00F31957">
        <w:rPr>
          <w:rFonts w:eastAsia="Times New Roman"/>
          <w:b/>
          <w:lang w:val="bg-BG"/>
        </w:rPr>
        <w:t>2</w:t>
      </w:r>
      <w:r w:rsidR="00395F22">
        <w:rPr>
          <w:rFonts w:eastAsia="Times New Roman"/>
          <w:b/>
          <w:lang w:val="bg-BG"/>
        </w:rPr>
        <w:t>0</w:t>
      </w:r>
      <w:r w:rsidRPr="00F31957">
        <w:rPr>
          <w:rFonts w:eastAsia="Times New Roman"/>
          <w:b/>
          <w:lang w:val="bg-BG"/>
        </w:rPr>
        <w:t>.</w:t>
      </w:r>
      <w:r w:rsidRPr="00F31957">
        <w:rPr>
          <w:rFonts w:eastAsia="Times New Roman"/>
          <w:lang w:val="bg-BG"/>
        </w:rPr>
        <w:t xml:space="preserve"> (1) Този договор се прекратява:</w:t>
      </w:r>
    </w:p>
    <w:p w14:paraId="4C27ADB0" w14:textId="77777777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1. с изтичане на срока на договора;</w:t>
      </w:r>
    </w:p>
    <w:p w14:paraId="293F03B8" w14:textId="77777777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 xml:space="preserve">2. с изпълнението на всички задължения на страните по него; </w:t>
      </w:r>
    </w:p>
    <w:p w14:paraId="717E67F5" w14:textId="77777777" w:rsidR="002C2437" w:rsidRPr="00F3195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3. при настъпване на пълна обективна невъзможност за изпълнение, за което обстоятелство засегнатата страна е длъжна да уведоми другата страна в срок до 3</w:t>
      </w:r>
      <w:r w:rsidR="0059612E" w:rsidRPr="00F31957">
        <w:rPr>
          <w:rFonts w:eastAsia="Times New Roman"/>
          <w:lang w:val="bg-BG"/>
        </w:rPr>
        <w:t xml:space="preserve"> </w:t>
      </w:r>
      <w:r w:rsidRPr="00F31957">
        <w:rPr>
          <w:rFonts w:eastAsia="Times New Roman"/>
          <w:lang w:val="bg-BG"/>
        </w:rPr>
        <w:t xml:space="preserve">(три) дни от настъпване на невъзможността и да представи доказателства; </w:t>
      </w:r>
    </w:p>
    <w:p w14:paraId="19671219" w14:textId="3EE3C830" w:rsidR="002C2437" w:rsidRDefault="002C2437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4. при прекратяване на юридическо лице – страна по договора без правоприемство,</w:t>
      </w:r>
      <w:r w:rsidRPr="00F31957">
        <w:rPr>
          <w:lang w:val="bg-BG"/>
        </w:rPr>
        <w:t xml:space="preserve"> </w:t>
      </w:r>
      <w:r w:rsidRPr="00F31957">
        <w:rPr>
          <w:rFonts w:eastAsia="Times New Roman"/>
          <w:lang w:val="bg-BG"/>
        </w:rPr>
        <w:t>по смисъла на законодателството на държавата, в която съответното лице е установено;</w:t>
      </w:r>
    </w:p>
    <w:p w14:paraId="4383A617" w14:textId="7B789824" w:rsidR="00D57BB2" w:rsidRPr="00F31957" w:rsidRDefault="00D57BB2" w:rsidP="000A0852">
      <w:pPr>
        <w:ind w:firstLine="360"/>
        <w:jc w:val="both"/>
        <w:rPr>
          <w:rFonts w:eastAsia="Times New Roman"/>
          <w:lang w:val="bg-BG"/>
        </w:rPr>
      </w:pPr>
      <w:r>
        <w:rPr>
          <w:rFonts w:eastAsia="Times New Roman"/>
          <w:lang w:val="bg-BG"/>
        </w:rPr>
        <w:t>5. Ако в срок до 31.12.2021г. не бъде започнато изпълнението на СМР/СРР.</w:t>
      </w:r>
    </w:p>
    <w:p w14:paraId="5081F30A" w14:textId="323137BC" w:rsidR="002C2437" w:rsidRPr="00F31957" w:rsidRDefault="00395F22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 xml:space="preserve"> </w:t>
      </w:r>
      <w:r w:rsidR="002C2437" w:rsidRPr="00F31957">
        <w:rPr>
          <w:rFonts w:eastAsia="Times New Roman"/>
          <w:lang w:val="bg-BG"/>
        </w:rPr>
        <w:t>(2) Договорът може да бъде прекратен</w:t>
      </w:r>
    </w:p>
    <w:p w14:paraId="2455AEA3" w14:textId="77777777" w:rsidR="002C2437" w:rsidRPr="00F31957" w:rsidRDefault="002C2437" w:rsidP="000A0852">
      <w:pPr>
        <w:tabs>
          <w:tab w:val="left" w:pos="993"/>
        </w:tabs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1.</w:t>
      </w:r>
      <w:r w:rsidR="00B52504" w:rsidRPr="00F31957">
        <w:rPr>
          <w:rFonts w:eastAsia="Times New Roman"/>
          <w:lang w:val="bg-BG"/>
        </w:rPr>
        <w:t xml:space="preserve"> </w:t>
      </w:r>
      <w:r w:rsidRPr="00F31957">
        <w:rPr>
          <w:rFonts w:eastAsia="Times New Roman"/>
          <w:lang w:val="bg-BG"/>
        </w:rPr>
        <w:t>по взаимно съгласие на страните, изразено в писмена форма;</w:t>
      </w:r>
    </w:p>
    <w:p w14:paraId="06195B31" w14:textId="77777777" w:rsidR="002C2437" w:rsidRPr="00F31957" w:rsidRDefault="002C2437" w:rsidP="000A0852">
      <w:pPr>
        <w:tabs>
          <w:tab w:val="left" w:pos="993"/>
        </w:tabs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2.</w:t>
      </w:r>
      <w:r w:rsidR="00B52504" w:rsidRPr="00F31957">
        <w:rPr>
          <w:rFonts w:eastAsia="Times New Roman"/>
          <w:lang w:val="bg-BG"/>
        </w:rPr>
        <w:t xml:space="preserve"> </w:t>
      </w:r>
      <w:r w:rsidRPr="00F31957">
        <w:rPr>
          <w:rFonts w:eastAsia="Times New Roman"/>
          <w:lang w:val="bg-BG"/>
        </w:rPr>
        <w:t>когато за ИЗПЪЛНИТЕЛЯ бъде открито производство по несъстоятелност или ликвидация – по искане на всяка от Страните.</w:t>
      </w:r>
    </w:p>
    <w:p w14:paraId="15CC0E37" w14:textId="77777777" w:rsidR="003A018C" w:rsidRPr="00F31957" w:rsidRDefault="003A018C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</w:p>
    <w:p w14:paraId="6D715D7B" w14:textId="0DE96AF6" w:rsidR="002C2437" w:rsidRPr="00F31957" w:rsidRDefault="0028344F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B56413" w:rsidRPr="00F31957">
        <w:rPr>
          <w:rFonts w:eastAsia="Times New Roman"/>
          <w:b/>
          <w:lang w:val="bg-BG"/>
        </w:rPr>
        <w:t>2</w:t>
      </w:r>
      <w:r w:rsidR="00D57BB2">
        <w:rPr>
          <w:rFonts w:eastAsia="Times New Roman"/>
          <w:b/>
          <w:lang w:val="bg-BG"/>
        </w:rPr>
        <w:t>1</w:t>
      </w:r>
      <w:r w:rsidR="002C2437" w:rsidRPr="00F31957">
        <w:rPr>
          <w:rFonts w:eastAsia="Times New Roman"/>
          <w:lang w:val="bg-BG"/>
        </w:rPr>
        <w:t>. Във всички случаи на прекратяване на договора, освен при прекратяване на юридическо лице – страна по договора без правоприемство:</w:t>
      </w:r>
    </w:p>
    <w:p w14:paraId="311C1785" w14:textId="77777777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1. ВЪЗЛОЖИТЕЛЯТ и ИЗПЪЛНИТЕЛЯТ съставят констативен протокол за извършената към момента на прекратяване работа и размера на евентуално дължимите плащания; и</w:t>
      </w:r>
    </w:p>
    <w:p w14:paraId="1DBF0915" w14:textId="77777777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2. ИЗПЪЛНИТЕЛЯТ се задължава:</w:t>
      </w:r>
    </w:p>
    <w:p w14:paraId="44CC3435" w14:textId="77777777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 xml:space="preserve">а) да преустанови изпълнението на </w:t>
      </w:r>
      <w:r w:rsidR="00562967" w:rsidRPr="00F31957">
        <w:rPr>
          <w:lang w:val="bg-BG"/>
        </w:rPr>
        <w:t>СМР</w:t>
      </w:r>
      <w:r w:rsidRPr="00F31957">
        <w:rPr>
          <w:rFonts w:eastAsia="Times New Roman"/>
          <w:lang w:val="bg-BG"/>
        </w:rPr>
        <w:t xml:space="preserve">, с изключение на такива дейности, каквито може да бъдат необходими и поискани от ВЪЗЛОЖИТЕЛЯ; </w:t>
      </w:r>
    </w:p>
    <w:p w14:paraId="68FBBD54" w14:textId="77777777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б) да предаде на ВЪЗЛОЖИТЕЛЯ всички разработки, изготвени от него в изпълнение на Договора до датата на прекратяването; и</w:t>
      </w:r>
    </w:p>
    <w:p w14:paraId="1C9B24D2" w14:textId="77777777" w:rsidR="002C2437" w:rsidRPr="00F31957" w:rsidRDefault="002C2437" w:rsidP="000A0852">
      <w:pPr>
        <w:autoSpaceDE w:val="0"/>
        <w:autoSpaceDN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lang w:val="bg-BG"/>
        </w:rPr>
        <w:t>в) да върне на ВЪЗЛОЖИТЕЛЯ всички документи и материали, които са собственост на ВЪЗЛОЖИТЕЛЯ и са били предоставени на ИЗПЪЛНИТЕЛЯ във връзка с предмета на Договора.</w:t>
      </w:r>
    </w:p>
    <w:p w14:paraId="06E055F3" w14:textId="77777777" w:rsidR="003A018C" w:rsidRPr="00F31957" w:rsidRDefault="003A018C" w:rsidP="000A0852">
      <w:pPr>
        <w:ind w:firstLine="360"/>
        <w:jc w:val="both"/>
        <w:rPr>
          <w:rFonts w:eastAsia="Times New Roman"/>
          <w:b/>
          <w:lang w:val="bg-BG"/>
        </w:rPr>
      </w:pPr>
    </w:p>
    <w:p w14:paraId="674DED98" w14:textId="2D28D93D" w:rsidR="002C2437" w:rsidRPr="00F31957" w:rsidRDefault="00985ED1" w:rsidP="000A0852">
      <w:pPr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B56413" w:rsidRPr="00F31957">
        <w:rPr>
          <w:rFonts w:eastAsia="Times New Roman"/>
          <w:b/>
          <w:lang w:val="bg-BG"/>
        </w:rPr>
        <w:t>2</w:t>
      </w:r>
      <w:r w:rsidR="00D57BB2">
        <w:rPr>
          <w:rFonts w:eastAsia="Times New Roman"/>
          <w:b/>
          <w:lang w:val="bg-BG"/>
        </w:rPr>
        <w:t>2</w:t>
      </w:r>
      <w:r w:rsidR="002C2437" w:rsidRPr="00F31957">
        <w:rPr>
          <w:rFonts w:eastAsia="Times New Roman"/>
          <w:b/>
          <w:lang w:val="bg-BG"/>
        </w:rPr>
        <w:t>.</w:t>
      </w:r>
      <w:r w:rsidR="002C2437" w:rsidRPr="00F31957">
        <w:rPr>
          <w:rFonts w:eastAsia="Times New Roman"/>
          <w:lang w:val="bg-BG"/>
        </w:rPr>
        <w:t xml:space="preserve"> При предсрочно прекратяване на договора, ВЪЗЛОЖИТЕЛЯТ е длъжен да заплати на ИЗПЪЛНИТЕЛЯ реално изпълнените и приети по установения ред </w:t>
      </w:r>
      <w:r w:rsidR="00562967" w:rsidRPr="00F31957">
        <w:rPr>
          <w:lang w:val="bg-BG"/>
        </w:rPr>
        <w:t>СМР</w:t>
      </w:r>
      <w:r w:rsidR="002C2437" w:rsidRPr="00F31957">
        <w:rPr>
          <w:rFonts w:eastAsia="Times New Roman"/>
          <w:lang w:val="bg-BG"/>
        </w:rPr>
        <w:t xml:space="preserve">. </w:t>
      </w:r>
    </w:p>
    <w:p w14:paraId="33A0C167" w14:textId="77777777" w:rsidR="002C2437" w:rsidRPr="00F31957" w:rsidRDefault="002C2437" w:rsidP="000A0852">
      <w:pPr>
        <w:suppressAutoHyphens/>
        <w:ind w:firstLine="360"/>
        <w:jc w:val="center"/>
        <w:outlineLvl w:val="0"/>
        <w:rPr>
          <w:bCs/>
          <w:lang w:val="bg-BG"/>
        </w:rPr>
      </w:pPr>
    </w:p>
    <w:p w14:paraId="54AE9E13" w14:textId="0D1168D8" w:rsidR="002C2437" w:rsidRPr="004442B1" w:rsidRDefault="004442B1" w:rsidP="000A0852">
      <w:pPr>
        <w:suppressAutoHyphens/>
        <w:ind w:firstLine="360"/>
        <w:jc w:val="center"/>
        <w:rPr>
          <w:rFonts w:eastAsia="Times New Roman"/>
          <w:b/>
          <w:bCs/>
          <w:caps/>
          <w:noProof/>
          <w:lang w:val="bg-BG" w:eastAsia="en-GB"/>
        </w:rPr>
      </w:pPr>
      <w:r w:rsidRPr="004442B1">
        <w:rPr>
          <w:rFonts w:eastAsia="Times New Roman"/>
          <w:b/>
          <w:bCs/>
          <w:caps/>
          <w:noProof/>
          <w:lang w:eastAsia="en-GB"/>
        </w:rPr>
        <w:t xml:space="preserve">VII. </w:t>
      </w:r>
      <w:r w:rsidR="002C2437" w:rsidRPr="004442B1">
        <w:rPr>
          <w:rFonts w:eastAsia="Times New Roman"/>
          <w:b/>
          <w:bCs/>
          <w:caps/>
          <w:noProof/>
          <w:lang w:val="bg-BG" w:eastAsia="en-GB"/>
        </w:rPr>
        <w:t>Разрешаване на спорове</w:t>
      </w:r>
    </w:p>
    <w:p w14:paraId="49F31DC3" w14:textId="1511D62C" w:rsidR="002C2437" w:rsidRPr="00F31957" w:rsidRDefault="002C2437" w:rsidP="000A0852">
      <w:pPr>
        <w:suppressAutoHyphens/>
        <w:ind w:firstLine="360"/>
        <w:jc w:val="both"/>
        <w:rPr>
          <w:rFonts w:eastAsia="Times New Roman"/>
          <w:noProof/>
          <w:u w:val="single"/>
          <w:lang w:val="bg-BG" w:eastAsia="en-GB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3A018C" w:rsidRPr="00F31957">
        <w:rPr>
          <w:rFonts w:eastAsia="Times New Roman"/>
          <w:b/>
          <w:lang w:val="bg-BG"/>
        </w:rPr>
        <w:t>3</w:t>
      </w:r>
      <w:r w:rsidR="008765FA" w:rsidRPr="003D1D29">
        <w:rPr>
          <w:rFonts w:eastAsia="Times New Roman"/>
          <w:b/>
          <w:lang w:val="bg-BG"/>
        </w:rPr>
        <w:t>2</w:t>
      </w:r>
      <w:r w:rsidRPr="00F31957">
        <w:rPr>
          <w:rFonts w:eastAsia="Times New Roman"/>
          <w:b/>
          <w:lang w:val="bg-BG"/>
        </w:rPr>
        <w:t>.</w:t>
      </w:r>
      <w:r w:rsidRPr="00F31957">
        <w:rPr>
          <w:rFonts w:eastAsia="Times New Roman"/>
          <w:lang w:val="bg-BG"/>
        </w:rPr>
        <w:t xml:space="preserve"> </w:t>
      </w:r>
      <w:r w:rsidRPr="00F31957">
        <w:rPr>
          <w:rFonts w:eastAsia="Times New Roman"/>
          <w:bCs/>
          <w:noProof/>
          <w:lang w:val="bg-BG" w:eastAsia="en-GB"/>
        </w:rPr>
        <w:t xml:space="preserve">Всички спорове, породени от този Договор или отнасящи се до него, включително споровете, породени или отнасящи се до неговото тълкуване, недействителност, изпълнение или прекратяване, както и споровете за попълване на празноти в Договора или приспособяването му към нововъзникнали обстоятелства, ще се уреждат между Страните чрез преговори, а при непостигане на съгласие – спорът ще се отнася за решаване </w:t>
      </w:r>
      <w:r w:rsidRPr="00F31957">
        <w:rPr>
          <w:rFonts w:eastAsia="Times New Roman"/>
          <w:noProof/>
          <w:lang w:val="bg-BG" w:eastAsia="en-GB"/>
        </w:rPr>
        <w:t>от компетентния български съд</w:t>
      </w:r>
      <w:r w:rsidRPr="00F31957">
        <w:rPr>
          <w:rFonts w:eastAsia="Times New Roman"/>
          <w:bCs/>
          <w:noProof/>
          <w:lang w:val="bg-BG" w:eastAsia="en-GB"/>
        </w:rPr>
        <w:t>.</w:t>
      </w:r>
    </w:p>
    <w:p w14:paraId="0EC99A09" w14:textId="12F0E0B2" w:rsidR="002C2437" w:rsidRPr="004442B1" w:rsidRDefault="004442B1" w:rsidP="000A0852">
      <w:pPr>
        <w:suppressAutoHyphens/>
        <w:ind w:firstLine="360"/>
        <w:jc w:val="center"/>
        <w:rPr>
          <w:rFonts w:eastAsia="Times New Roman"/>
          <w:b/>
          <w:bCs/>
          <w:caps/>
          <w:noProof/>
          <w:lang w:val="bg-BG" w:eastAsia="en-GB"/>
        </w:rPr>
      </w:pPr>
      <w:r w:rsidRPr="004442B1">
        <w:rPr>
          <w:rFonts w:eastAsia="Times New Roman"/>
          <w:b/>
          <w:bCs/>
          <w:caps/>
          <w:noProof/>
          <w:lang w:eastAsia="en-GB"/>
        </w:rPr>
        <w:t xml:space="preserve">VIII. </w:t>
      </w:r>
      <w:r w:rsidR="002C2437" w:rsidRPr="004442B1">
        <w:rPr>
          <w:rFonts w:eastAsia="Times New Roman"/>
          <w:b/>
          <w:bCs/>
          <w:caps/>
          <w:noProof/>
          <w:lang w:val="bg-BG" w:eastAsia="en-GB"/>
        </w:rPr>
        <w:t>Екземпляри</w:t>
      </w:r>
    </w:p>
    <w:p w14:paraId="6726F6BA" w14:textId="76D91BFA" w:rsidR="002C2437" w:rsidRPr="00F31957" w:rsidRDefault="005A06AA" w:rsidP="000A0852">
      <w:pPr>
        <w:suppressAutoHyphens/>
        <w:ind w:firstLine="360"/>
        <w:jc w:val="both"/>
        <w:rPr>
          <w:rFonts w:eastAsia="Times New Roman"/>
          <w:noProof/>
          <w:lang w:val="bg-BG" w:eastAsia="en-GB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3A018C" w:rsidRPr="00F31957">
        <w:rPr>
          <w:rFonts w:eastAsia="Times New Roman"/>
          <w:b/>
          <w:lang w:val="bg-BG"/>
        </w:rPr>
        <w:t>3</w:t>
      </w:r>
      <w:r w:rsidR="008765FA" w:rsidRPr="008765FA">
        <w:rPr>
          <w:rFonts w:eastAsia="Times New Roman"/>
          <w:b/>
          <w:lang w:val="bg-BG"/>
        </w:rPr>
        <w:t>3</w:t>
      </w:r>
      <w:r w:rsidR="002C2437" w:rsidRPr="00F31957">
        <w:rPr>
          <w:rFonts w:eastAsia="Times New Roman"/>
          <w:b/>
          <w:lang w:val="bg-BG"/>
        </w:rPr>
        <w:t>.</w:t>
      </w:r>
      <w:r w:rsidR="002C2437" w:rsidRPr="00F31957">
        <w:rPr>
          <w:rFonts w:eastAsia="Times New Roman"/>
          <w:lang w:val="bg-BG"/>
        </w:rPr>
        <w:t xml:space="preserve"> </w:t>
      </w:r>
      <w:r w:rsidR="002C2437" w:rsidRPr="00F31957">
        <w:rPr>
          <w:rFonts w:eastAsia="Times New Roman"/>
          <w:noProof/>
          <w:lang w:val="bg-BG" w:eastAsia="en-GB"/>
        </w:rPr>
        <w:t xml:space="preserve">Този Договор е изготвен и подписан в </w:t>
      </w:r>
      <w:r w:rsidR="00632B95" w:rsidRPr="00F31957">
        <w:rPr>
          <w:rFonts w:eastAsia="Times New Roman"/>
          <w:noProof/>
          <w:lang w:val="bg-BG" w:eastAsia="en-GB"/>
        </w:rPr>
        <w:t>2</w:t>
      </w:r>
      <w:r w:rsidR="002C2437" w:rsidRPr="00F31957">
        <w:rPr>
          <w:rFonts w:eastAsia="Times New Roman"/>
          <w:noProof/>
          <w:lang w:val="bg-BG" w:eastAsia="en-GB"/>
        </w:rPr>
        <w:t xml:space="preserve"> (</w:t>
      </w:r>
      <w:r w:rsidR="00632B95" w:rsidRPr="00F31957">
        <w:rPr>
          <w:rFonts w:eastAsia="Times New Roman"/>
          <w:noProof/>
          <w:lang w:val="bg-BG" w:eastAsia="en-GB"/>
        </w:rPr>
        <w:t>два</w:t>
      </w:r>
      <w:r w:rsidR="002C2437" w:rsidRPr="00F31957">
        <w:rPr>
          <w:rFonts w:eastAsia="Times New Roman"/>
          <w:noProof/>
          <w:lang w:val="bg-BG" w:eastAsia="en-GB"/>
        </w:rPr>
        <w:t xml:space="preserve">) еднообразни екземпляра – един за ИЗПЪЛНИТЕЛЯ и </w:t>
      </w:r>
      <w:r w:rsidR="00632B95" w:rsidRPr="00F31957">
        <w:rPr>
          <w:rFonts w:eastAsia="Times New Roman"/>
          <w:noProof/>
          <w:lang w:val="bg-BG" w:eastAsia="en-GB"/>
        </w:rPr>
        <w:t>един</w:t>
      </w:r>
      <w:r w:rsidR="002C2437" w:rsidRPr="00F31957">
        <w:rPr>
          <w:rFonts w:eastAsia="Times New Roman"/>
          <w:noProof/>
          <w:lang w:val="bg-BG" w:eastAsia="en-GB"/>
        </w:rPr>
        <w:t xml:space="preserve"> за ВЪЗЛОЖИТЕЛЯ.</w:t>
      </w:r>
    </w:p>
    <w:p w14:paraId="5CD424E5" w14:textId="77777777" w:rsidR="000A4D88" w:rsidRPr="00F31957" w:rsidRDefault="000A4D88" w:rsidP="000A0852">
      <w:pPr>
        <w:autoSpaceDE w:val="0"/>
        <w:autoSpaceDN w:val="0"/>
        <w:adjustRightInd w:val="0"/>
        <w:ind w:firstLine="360"/>
        <w:jc w:val="center"/>
        <w:rPr>
          <w:rFonts w:eastAsia="Times New Roman"/>
          <w:u w:val="single"/>
          <w:lang w:val="bg-BG" w:eastAsia="bg-BG"/>
        </w:rPr>
      </w:pPr>
    </w:p>
    <w:p w14:paraId="51985189" w14:textId="5986808B" w:rsidR="002C2437" w:rsidRPr="004442B1" w:rsidRDefault="004442B1" w:rsidP="000A0852">
      <w:pPr>
        <w:autoSpaceDE w:val="0"/>
        <w:autoSpaceDN w:val="0"/>
        <w:adjustRightInd w:val="0"/>
        <w:ind w:firstLine="360"/>
        <w:jc w:val="center"/>
        <w:rPr>
          <w:rFonts w:eastAsia="Times New Roman"/>
          <w:b/>
          <w:bCs/>
          <w:caps/>
          <w:lang w:val="bg-BG" w:eastAsia="bg-BG"/>
        </w:rPr>
      </w:pPr>
      <w:r w:rsidRPr="004442B1">
        <w:rPr>
          <w:rFonts w:eastAsia="Times New Roman"/>
          <w:b/>
          <w:bCs/>
          <w:caps/>
          <w:lang w:eastAsia="bg-BG"/>
        </w:rPr>
        <w:t xml:space="preserve">IX. </w:t>
      </w:r>
      <w:r w:rsidR="002C2437" w:rsidRPr="004442B1">
        <w:rPr>
          <w:rFonts w:eastAsia="Times New Roman"/>
          <w:b/>
          <w:bCs/>
          <w:caps/>
          <w:lang w:val="bg-BG" w:eastAsia="bg-BG"/>
        </w:rPr>
        <w:t>Приложения:</w:t>
      </w:r>
    </w:p>
    <w:p w14:paraId="5B7CE7A2" w14:textId="77777777" w:rsidR="002C2437" w:rsidRPr="00F31957" w:rsidRDefault="002C2437" w:rsidP="000A0852">
      <w:pPr>
        <w:autoSpaceDE w:val="0"/>
        <w:autoSpaceDN w:val="0"/>
        <w:adjustRightInd w:val="0"/>
        <w:ind w:firstLine="360"/>
        <w:jc w:val="both"/>
        <w:rPr>
          <w:rFonts w:eastAsia="Times New Roman"/>
          <w:lang w:val="bg-BG"/>
        </w:rPr>
      </w:pPr>
      <w:r w:rsidRPr="00F31957">
        <w:rPr>
          <w:rFonts w:eastAsia="Times New Roman"/>
          <w:b/>
          <w:lang w:val="bg-BG"/>
        </w:rPr>
        <w:t xml:space="preserve">Чл. </w:t>
      </w:r>
      <w:r w:rsidR="003A018C" w:rsidRPr="00F31957">
        <w:rPr>
          <w:rFonts w:eastAsia="Times New Roman"/>
          <w:b/>
          <w:lang w:val="bg-BG"/>
        </w:rPr>
        <w:t>3</w:t>
      </w:r>
      <w:r w:rsidR="006F2B1B" w:rsidRPr="00F31957">
        <w:rPr>
          <w:rFonts w:eastAsia="Times New Roman"/>
          <w:b/>
          <w:lang w:val="bg-BG"/>
        </w:rPr>
        <w:t>5</w:t>
      </w:r>
      <w:r w:rsidRPr="00F31957">
        <w:rPr>
          <w:rFonts w:eastAsia="Times New Roman"/>
          <w:b/>
          <w:lang w:val="bg-BG"/>
        </w:rPr>
        <w:t>.</w:t>
      </w:r>
      <w:r w:rsidRPr="00F31957">
        <w:rPr>
          <w:rFonts w:eastAsia="Times New Roman"/>
          <w:lang w:val="bg-BG"/>
        </w:rPr>
        <w:t xml:space="preserve"> Към този Договор се прилагат и са неразделна част от него следните приложения:</w:t>
      </w:r>
    </w:p>
    <w:p w14:paraId="61CF1D26" w14:textId="1866B23A" w:rsidR="00521EE1" w:rsidRPr="00F31957" w:rsidRDefault="002C2437" w:rsidP="008765FA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lang w:val="bg-BG"/>
        </w:rPr>
      </w:pPr>
      <w:r w:rsidRPr="00F31957">
        <w:rPr>
          <w:rFonts w:eastAsia="Times New Roman"/>
          <w:bCs/>
          <w:iCs/>
          <w:lang w:val="bg-BG" w:eastAsia="bg-BG"/>
        </w:rPr>
        <w:t>Ценово предложение на ИЗПЪЛНИТЕЛЯ</w:t>
      </w:r>
      <w:r w:rsidR="00855F4B">
        <w:rPr>
          <w:rFonts w:eastAsia="Times New Roman"/>
          <w:bCs/>
          <w:iCs/>
          <w:lang w:val="bg-BG" w:eastAsia="bg-BG"/>
        </w:rPr>
        <w:t>.</w:t>
      </w:r>
    </w:p>
    <w:p w14:paraId="619E18D7" w14:textId="77777777" w:rsidR="00521EE1" w:rsidRPr="00F31957" w:rsidRDefault="00521EE1" w:rsidP="000A0852">
      <w:pPr>
        <w:tabs>
          <w:tab w:val="left" w:pos="0"/>
        </w:tabs>
        <w:ind w:firstLine="360"/>
        <w:jc w:val="center"/>
        <w:rPr>
          <w:b/>
          <w:lang w:val="bg-BG"/>
        </w:rPr>
      </w:pPr>
    </w:p>
    <w:p w14:paraId="03372F54" w14:textId="77777777" w:rsidR="003B3F53" w:rsidRDefault="003B3F53" w:rsidP="000A0852">
      <w:pPr>
        <w:ind w:firstLine="360"/>
        <w:rPr>
          <w:b/>
          <w:lang w:val="bg-BG" w:eastAsia="bg-BG"/>
        </w:rPr>
      </w:pPr>
    </w:p>
    <w:p w14:paraId="092BC860" w14:textId="261809A8" w:rsidR="0054051D" w:rsidRPr="00F31957" w:rsidRDefault="0054051D" w:rsidP="000A0852">
      <w:pPr>
        <w:ind w:firstLine="360"/>
        <w:rPr>
          <w:b/>
          <w:lang w:val="bg-BG" w:eastAsia="bg-BG"/>
        </w:rPr>
      </w:pPr>
      <w:r w:rsidRPr="00F31957">
        <w:rPr>
          <w:b/>
          <w:lang w:val="bg-BG" w:eastAsia="bg-BG"/>
        </w:rPr>
        <w:t>ВЪЗЛОЖИТЕЛ:</w:t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  <w:t xml:space="preserve"> ИЗПЪЛНИТЕЛ:</w:t>
      </w:r>
    </w:p>
    <w:p w14:paraId="6FB2BD4D" w14:textId="77777777" w:rsidR="0054051D" w:rsidRPr="00F31957" w:rsidRDefault="0054051D" w:rsidP="000A0852">
      <w:pPr>
        <w:ind w:firstLine="360"/>
        <w:rPr>
          <w:b/>
          <w:lang w:val="bg-BG" w:eastAsia="bg-BG"/>
        </w:rPr>
      </w:pPr>
    </w:p>
    <w:p w14:paraId="3715162E" w14:textId="77777777" w:rsidR="0054051D" w:rsidRPr="00F31957" w:rsidRDefault="0054051D" w:rsidP="000A0852">
      <w:pPr>
        <w:ind w:firstLine="360"/>
        <w:rPr>
          <w:b/>
          <w:lang w:val="bg-BG" w:eastAsia="bg-BG"/>
        </w:rPr>
      </w:pPr>
      <w:r w:rsidRPr="00F31957">
        <w:rPr>
          <w:b/>
          <w:lang w:val="bg-BG" w:eastAsia="bg-BG"/>
        </w:rPr>
        <w:t>______________________</w:t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  <w:t xml:space="preserve"> ____________________</w:t>
      </w:r>
    </w:p>
    <w:p w14:paraId="3F00A912" w14:textId="7D5D1B95" w:rsidR="00844A6E" w:rsidRPr="00F31957" w:rsidRDefault="00331070" w:rsidP="000A0852">
      <w:pPr>
        <w:ind w:firstLine="360"/>
        <w:rPr>
          <w:b/>
          <w:lang w:val="bg-BG" w:eastAsia="bg-BG"/>
        </w:rPr>
      </w:pPr>
      <w:r w:rsidRPr="00F31957">
        <w:rPr>
          <w:b/>
          <w:lang w:val="bg-BG" w:eastAsia="bg-BG"/>
        </w:rPr>
        <w:tab/>
      </w:r>
      <w:r w:rsidRPr="00F31957">
        <w:rPr>
          <w:b/>
          <w:lang w:val="bg-BG" w:eastAsia="bg-BG"/>
        </w:rPr>
        <w:tab/>
      </w:r>
      <w:r w:rsidR="00844A6E" w:rsidRPr="00F31957">
        <w:rPr>
          <w:b/>
          <w:lang w:val="bg-BG" w:eastAsia="bg-BG"/>
        </w:rPr>
        <w:t xml:space="preserve"> </w:t>
      </w:r>
    </w:p>
    <w:p w14:paraId="4F349DA2" w14:textId="77777777" w:rsidR="0054051D" w:rsidRPr="00F31957" w:rsidRDefault="0054051D" w:rsidP="000A0852">
      <w:pPr>
        <w:ind w:firstLine="360"/>
        <w:rPr>
          <w:lang w:val="bg-BG" w:eastAsia="bg-BG"/>
        </w:rPr>
      </w:pPr>
      <w:r w:rsidRPr="00F31957">
        <w:rPr>
          <w:lang w:val="bg-BG" w:eastAsia="bg-BG"/>
        </w:rPr>
        <w:t>_________________________</w:t>
      </w:r>
    </w:p>
    <w:p w14:paraId="30903CE0" w14:textId="77777777" w:rsidR="0054051D" w:rsidRPr="00F31957" w:rsidRDefault="007E48C9" w:rsidP="000A0852">
      <w:pPr>
        <w:ind w:firstLine="360"/>
        <w:rPr>
          <w:b/>
          <w:lang w:val="bg-BG" w:eastAsia="bg-BG"/>
        </w:rPr>
      </w:pPr>
      <w:r w:rsidRPr="00F31957">
        <w:rPr>
          <w:b/>
          <w:lang w:val="bg-BG" w:eastAsia="bg-BG"/>
        </w:rPr>
        <w:t>………………………….</w:t>
      </w:r>
    </w:p>
    <w:sectPr w:rsidR="0054051D" w:rsidRPr="00F31957" w:rsidSect="008765FA">
      <w:footerReference w:type="default" r:id="rId8"/>
      <w:pgSz w:w="11906" w:h="16838"/>
      <w:pgMar w:top="851" w:right="851" w:bottom="851" w:left="1418" w:header="709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A12AED" w14:textId="77777777" w:rsidR="004151FC" w:rsidRDefault="004151FC" w:rsidP="003A00AF">
      <w:r>
        <w:separator/>
      </w:r>
    </w:p>
  </w:endnote>
  <w:endnote w:type="continuationSeparator" w:id="0">
    <w:p w14:paraId="4B80A4CD" w14:textId="77777777" w:rsidR="004151FC" w:rsidRDefault="004151FC" w:rsidP="003A0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B41CE" w14:textId="77777777" w:rsidR="004D497F" w:rsidRPr="00735DC4" w:rsidRDefault="004D497F" w:rsidP="00735DC4">
    <w:pPr>
      <w:pStyle w:val="Footer"/>
      <w:jc w:val="right"/>
      <w:rPr>
        <w:lang w:val="bg-BG"/>
      </w:rPr>
    </w:pPr>
    <w:r>
      <w:fldChar w:fldCharType="begin"/>
    </w:r>
    <w:r>
      <w:instrText>PAGE   \* MERGEFORMAT</w:instrText>
    </w:r>
    <w:r>
      <w:fldChar w:fldCharType="separate"/>
    </w:r>
    <w:r w:rsidR="007D4B61" w:rsidRPr="007D4B61">
      <w:rPr>
        <w:noProof/>
        <w:lang w:val="bg-BG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8A72C" w14:textId="77777777" w:rsidR="004151FC" w:rsidRDefault="004151FC" w:rsidP="003A00AF">
      <w:r>
        <w:separator/>
      </w:r>
    </w:p>
  </w:footnote>
  <w:footnote w:type="continuationSeparator" w:id="0">
    <w:p w14:paraId="6410AAC0" w14:textId="77777777" w:rsidR="004151FC" w:rsidRDefault="004151FC" w:rsidP="003A00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50133E7"/>
    <w:multiLevelType w:val="hybridMultilevel"/>
    <w:tmpl w:val="9176CF28"/>
    <w:lvl w:ilvl="0" w:tplc="5CA6E116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A620B05"/>
    <w:multiLevelType w:val="hybridMultilevel"/>
    <w:tmpl w:val="FE8623FE"/>
    <w:lvl w:ilvl="0" w:tplc="433E3588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DE65DB1"/>
    <w:multiLevelType w:val="hybridMultilevel"/>
    <w:tmpl w:val="D43A30FE"/>
    <w:lvl w:ilvl="0" w:tplc="48A41110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8F52BA"/>
    <w:multiLevelType w:val="hybridMultilevel"/>
    <w:tmpl w:val="FF2830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A192D"/>
    <w:multiLevelType w:val="singleLevel"/>
    <w:tmpl w:val="E1B20F18"/>
    <w:lvl w:ilvl="0">
      <w:start w:val="5"/>
      <w:numFmt w:val="none"/>
      <w:lvlText w:val="-"/>
      <w:legacy w:legacy="1" w:legacySpace="120" w:legacyIndent="360"/>
      <w:lvlJc w:val="left"/>
      <w:pPr>
        <w:ind w:left="795" w:hanging="360"/>
      </w:pPr>
      <w:rPr>
        <w:rFonts w:cs="Times New Roman"/>
      </w:rPr>
    </w:lvl>
  </w:abstractNum>
  <w:abstractNum w:abstractNumId="6" w15:restartNumberingAfterBreak="0">
    <w:nsid w:val="265F49B1"/>
    <w:multiLevelType w:val="hybridMultilevel"/>
    <w:tmpl w:val="99E696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653F38"/>
    <w:multiLevelType w:val="hybridMultilevel"/>
    <w:tmpl w:val="5DB44C8E"/>
    <w:lvl w:ilvl="0" w:tplc="C770C200">
      <w:start w:val="1"/>
      <w:numFmt w:val="upperRoman"/>
      <w:lvlText w:val="%1."/>
      <w:lvlJc w:val="right"/>
      <w:pPr>
        <w:ind w:left="1353" w:hanging="360"/>
      </w:pPr>
      <w:rPr>
        <w:b/>
      </w:rPr>
    </w:lvl>
    <w:lvl w:ilvl="1" w:tplc="13D0664E">
      <w:start w:val="1"/>
      <w:numFmt w:val="decimal"/>
      <w:lvlText w:val="%2."/>
      <w:lvlJc w:val="left"/>
      <w:pPr>
        <w:ind w:left="1603" w:hanging="1035"/>
      </w:pPr>
      <w:rPr>
        <w:b/>
      </w:rPr>
    </w:lvl>
    <w:lvl w:ilvl="2" w:tplc="CD3876A4">
      <w:start w:val="5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 w:tplc="0402000F">
      <w:start w:val="1"/>
      <w:numFmt w:val="decimal"/>
      <w:lvlText w:val="%4."/>
      <w:lvlJc w:val="left"/>
      <w:pPr>
        <w:ind w:left="7907" w:hanging="360"/>
      </w:pPr>
    </w:lvl>
    <w:lvl w:ilvl="4" w:tplc="04020019">
      <w:start w:val="1"/>
      <w:numFmt w:val="lowerLetter"/>
      <w:lvlText w:val="%5."/>
      <w:lvlJc w:val="left"/>
      <w:pPr>
        <w:ind w:left="8627" w:hanging="360"/>
      </w:pPr>
    </w:lvl>
    <w:lvl w:ilvl="5" w:tplc="0402001B">
      <w:start w:val="1"/>
      <w:numFmt w:val="lowerRoman"/>
      <w:lvlText w:val="%6."/>
      <w:lvlJc w:val="right"/>
      <w:pPr>
        <w:ind w:left="9347" w:hanging="180"/>
      </w:pPr>
    </w:lvl>
    <w:lvl w:ilvl="6" w:tplc="0402000F">
      <w:start w:val="1"/>
      <w:numFmt w:val="decimal"/>
      <w:lvlText w:val="%7."/>
      <w:lvlJc w:val="left"/>
      <w:pPr>
        <w:ind w:left="10067" w:hanging="360"/>
      </w:pPr>
    </w:lvl>
    <w:lvl w:ilvl="7" w:tplc="04020019">
      <w:start w:val="1"/>
      <w:numFmt w:val="lowerLetter"/>
      <w:lvlText w:val="%8."/>
      <w:lvlJc w:val="left"/>
      <w:pPr>
        <w:ind w:left="10787" w:hanging="360"/>
      </w:pPr>
    </w:lvl>
    <w:lvl w:ilvl="8" w:tplc="0402001B">
      <w:start w:val="1"/>
      <w:numFmt w:val="lowerRoman"/>
      <w:lvlText w:val="%9."/>
      <w:lvlJc w:val="right"/>
      <w:pPr>
        <w:ind w:left="11507" w:hanging="180"/>
      </w:pPr>
    </w:lvl>
  </w:abstractNum>
  <w:abstractNum w:abstractNumId="8" w15:restartNumberingAfterBreak="0">
    <w:nsid w:val="3AA15F69"/>
    <w:multiLevelType w:val="hybridMultilevel"/>
    <w:tmpl w:val="9F74D412"/>
    <w:lvl w:ilvl="0" w:tplc="B930ED3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04813"/>
    <w:multiLevelType w:val="hybridMultilevel"/>
    <w:tmpl w:val="0240AD08"/>
    <w:lvl w:ilvl="0" w:tplc="BDC85C52">
      <w:start w:val="2"/>
      <w:numFmt w:val="decimal"/>
      <w:lvlText w:val="(%1)"/>
      <w:lvlJc w:val="left"/>
      <w:pPr>
        <w:ind w:left="1320" w:hanging="360"/>
      </w:pPr>
      <w:rPr>
        <w:b/>
      </w:rPr>
    </w:lvl>
    <w:lvl w:ilvl="1" w:tplc="04020019">
      <w:start w:val="1"/>
      <w:numFmt w:val="lowerLetter"/>
      <w:lvlText w:val="%2."/>
      <w:lvlJc w:val="left"/>
      <w:pPr>
        <w:ind w:left="1080" w:hanging="360"/>
      </w:pPr>
    </w:lvl>
    <w:lvl w:ilvl="2" w:tplc="0402001B">
      <w:start w:val="1"/>
      <w:numFmt w:val="lowerRoman"/>
      <w:lvlText w:val="%3."/>
      <w:lvlJc w:val="right"/>
      <w:pPr>
        <w:ind w:left="1800" w:hanging="180"/>
      </w:pPr>
    </w:lvl>
    <w:lvl w:ilvl="3" w:tplc="0402000F">
      <w:start w:val="1"/>
      <w:numFmt w:val="decimal"/>
      <w:lvlText w:val="%4."/>
      <w:lvlJc w:val="left"/>
      <w:pPr>
        <w:ind w:left="2520" w:hanging="360"/>
      </w:pPr>
    </w:lvl>
    <w:lvl w:ilvl="4" w:tplc="04020019">
      <w:start w:val="1"/>
      <w:numFmt w:val="lowerLetter"/>
      <w:lvlText w:val="%5."/>
      <w:lvlJc w:val="left"/>
      <w:pPr>
        <w:ind w:left="3240" w:hanging="360"/>
      </w:pPr>
    </w:lvl>
    <w:lvl w:ilvl="5" w:tplc="0402001B">
      <w:start w:val="1"/>
      <w:numFmt w:val="lowerRoman"/>
      <w:lvlText w:val="%6."/>
      <w:lvlJc w:val="right"/>
      <w:pPr>
        <w:ind w:left="3960" w:hanging="180"/>
      </w:pPr>
    </w:lvl>
    <w:lvl w:ilvl="6" w:tplc="0402000F">
      <w:start w:val="1"/>
      <w:numFmt w:val="decimal"/>
      <w:lvlText w:val="%7."/>
      <w:lvlJc w:val="left"/>
      <w:pPr>
        <w:ind w:left="4680" w:hanging="360"/>
      </w:pPr>
    </w:lvl>
    <w:lvl w:ilvl="7" w:tplc="04020019">
      <w:start w:val="1"/>
      <w:numFmt w:val="lowerLetter"/>
      <w:lvlText w:val="%8."/>
      <w:lvlJc w:val="left"/>
      <w:pPr>
        <w:ind w:left="5400" w:hanging="360"/>
      </w:pPr>
    </w:lvl>
    <w:lvl w:ilvl="8" w:tplc="0402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EA7DAB"/>
    <w:multiLevelType w:val="singleLevel"/>
    <w:tmpl w:val="D4E04F44"/>
    <w:lvl w:ilvl="0">
      <w:start w:val="1"/>
      <w:numFmt w:val="decimal"/>
      <w:lvlText w:val="%1."/>
      <w:legacy w:legacy="1" w:legacySpace="0" w:legacyIndent="283"/>
      <w:lvlJc w:val="left"/>
      <w:pPr>
        <w:ind w:left="1031" w:hanging="283"/>
      </w:pPr>
      <w:rPr>
        <w:rFonts w:cs="Times New Roman"/>
        <w:b w:val="0"/>
      </w:rPr>
    </w:lvl>
  </w:abstractNum>
  <w:abstractNum w:abstractNumId="11" w15:restartNumberingAfterBreak="0">
    <w:nsid w:val="4A00354B"/>
    <w:multiLevelType w:val="hybridMultilevel"/>
    <w:tmpl w:val="9D16FF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3E0A32"/>
    <w:multiLevelType w:val="hybridMultilevel"/>
    <w:tmpl w:val="116A7C84"/>
    <w:lvl w:ilvl="0" w:tplc="0D247F3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15424"/>
    <w:multiLevelType w:val="hybridMultilevel"/>
    <w:tmpl w:val="5DA87D56"/>
    <w:lvl w:ilvl="0" w:tplc="0402000F">
      <w:start w:val="1"/>
      <w:numFmt w:val="decimal"/>
      <w:lvlText w:val="%1."/>
      <w:lvlJc w:val="left"/>
      <w:pPr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9AB3190"/>
    <w:multiLevelType w:val="hybridMultilevel"/>
    <w:tmpl w:val="1202479E"/>
    <w:lvl w:ilvl="0" w:tplc="E1529F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ACB79C6"/>
    <w:multiLevelType w:val="hybridMultilevel"/>
    <w:tmpl w:val="D6C61506"/>
    <w:lvl w:ilvl="0" w:tplc="6D2492A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26564A"/>
    <w:multiLevelType w:val="hybridMultilevel"/>
    <w:tmpl w:val="5C00C3C6"/>
    <w:lvl w:ilvl="0" w:tplc="0BD076B4">
      <w:start w:val="11"/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5D07211E"/>
    <w:multiLevelType w:val="hybridMultilevel"/>
    <w:tmpl w:val="BF107146"/>
    <w:lvl w:ilvl="0" w:tplc="AEEC44F4">
      <w:start w:val="1"/>
      <w:numFmt w:val="decimal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5437D9"/>
    <w:multiLevelType w:val="multilevel"/>
    <w:tmpl w:val="F9A4BE5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5"/>
    <w:lvlOverride w:ilvl="0">
      <w:startOverride w:val="5"/>
    </w:lvlOverride>
  </w:num>
  <w:num w:numId="2">
    <w:abstractNumId w:val="1"/>
  </w:num>
  <w:num w:numId="3">
    <w:abstractNumId w:val="10"/>
    <w:lvlOverride w:ilvl="0">
      <w:startOverride w:val="1"/>
    </w:lvlOverride>
  </w:num>
  <w:num w:numId="4">
    <w:abstractNumId w:val="18"/>
    <w:lvlOverride w:ilvl="0">
      <w:startOverride w:val="1"/>
    </w:lvlOverride>
  </w:num>
  <w:num w:numId="5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6">
    <w:abstractNumId w:val="11"/>
  </w:num>
  <w:num w:numId="7">
    <w:abstractNumId w:val="3"/>
  </w:num>
  <w:num w:numId="8">
    <w:abstractNumId w:val="16"/>
  </w:num>
  <w:num w:numId="9">
    <w:abstractNumId w:val="6"/>
  </w:num>
  <w:num w:numId="10">
    <w:abstractNumId w:val="4"/>
  </w:num>
  <w:num w:numId="11">
    <w:abstractNumId w:val="13"/>
  </w:num>
  <w:num w:numId="12">
    <w:abstractNumId w:val="14"/>
  </w:num>
  <w:num w:numId="13">
    <w:abstractNumId w:val="9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06EC"/>
    <w:rsid w:val="000059AC"/>
    <w:rsid w:val="00012B72"/>
    <w:rsid w:val="000155A9"/>
    <w:rsid w:val="00015D19"/>
    <w:rsid w:val="000173CE"/>
    <w:rsid w:val="0001751B"/>
    <w:rsid w:val="00025B4A"/>
    <w:rsid w:val="00032676"/>
    <w:rsid w:val="00033AEB"/>
    <w:rsid w:val="00040C23"/>
    <w:rsid w:val="00041FC7"/>
    <w:rsid w:val="00042E33"/>
    <w:rsid w:val="0004566A"/>
    <w:rsid w:val="0005444E"/>
    <w:rsid w:val="0006721A"/>
    <w:rsid w:val="000864B7"/>
    <w:rsid w:val="00097971"/>
    <w:rsid w:val="00097D48"/>
    <w:rsid w:val="000A0852"/>
    <w:rsid w:val="000A12B0"/>
    <w:rsid w:val="000A1820"/>
    <w:rsid w:val="000A233C"/>
    <w:rsid w:val="000A4D88"/>
    <w:rsid w:val="000B1DAA"/>
    <w:rsid w:val="000B36D3"/>
    <w:rsid w:val="000B5195"/>
    <w:rsid w:val="000B794E"/>
    <w:rsid w:val="000B7E06"/>
    <w:rsid w:val="000C03A2"/>
    <w:rsid w:val="000C2346"/>
    <w:rsid w:val="000C346B"/>
    <w:rsid w:val="000C7E35"/>
    <w:rsid w:val="000D0D28"/>
    <w:rsid w:val="000D1DFE"/>
    <w:rsid w:val="000D3A8E"/>
    <w:rsid w:val="000D57E1"/>
    <w:rsid w:val="000D7A7C"/>
    <w:rsid w:val="000E40CD"/>
    <w:rsid w:val="000F377A"/>
    <w:rsid w:val="000F65AA"/>
    <w:rsid w:val="001007AD"/>
    <w:rsid w:val="0010106C"/>
    <w:rsid w:val="001023D9"/>
    <w:rsid w:val="00106C92"/>
    <w:rsid w:val="00107655"/>
    <w:rsid w:val="00120114"/>
    <w:rsid w:val="00120B9D"/>
    <w:rsid w:val="0013132C"/>
    <w:rsid w:val="0014485D"/>
    <w:rsid w:val="00145EEC"/>
    <w:rsid w:val="001510FB"/>
    <w:rsid w:val="0015385F"/>
    <w:rsid w:val="00156F24"/>
    <w:rsid w:val="0017278F"/>
    <w:rsid w:val="00175ECE"/>
    <w:rsid w:val="00190986"/>
    <w:rsid w:val="001928AC"/>
    <w:rsid w:val="00193D1A"/>
    <w:rsid w:val="001A2B84"/>
    <w:rsid w:val="001A2FE2"/>
    <w:rsid w:val="001A36D3"/>
    <w:rsid w:val="001B0BCA"/>
    <w:rsid w:val="001B16E7"/>
    <w:rsid w:val="001B4AB4"/>
    <w:rsid w:val="001B7B73"/>
    <w:rsid w:val="001C277B"/>
    <w:rsid w:val="001C51AD"/>
    <w:rsid w:val="001C7F8F"/>
    <w:rsid w:val="001D3D70"/>
    <w:rsid w:val="001E2E28"/>
    <w:rsid w:val="001E3CBC"/>
    <w:rsid w:val="001E478B"/>
    <w:rsid w:val="001F1165"/>
    <w:rsid w:val="001F5F46"/>
    <w:rsid w:val="001F6A33"/>
    <w:rsid w:val="001F747B"/>
    <w:rsid w:val="002019BE"/>
    <w:rsid w:val="0020431E"/>
    <w:rsid w:val="00204510"/>
    <w:rsid w:val="00205F84"/>
    <w:rsid w:val="00210F72"/>
    <w:rsid w:val="00214E31"/>
    <w:rsid w:val="002265D6"/>
    <w:rsid w:val="0022778B"/>
    <w:rsid w:val="0023179E"/>
    <w:rsid w:val="00236C89"/>
    <w:rsid w:val="0023719F"/>
    <w:rsid w:val="00237FA3"/>
    <w:rsid w:val="00240CDA"/>
    <w:rsid w:val="00241F9D"/>
    <w:rsid w:val="002445F9"/>
    <w:rsid w:val="00245B8A"/>
    <w:rsid w:val="00246DF2"/>
    <w:rsid w:val="00254694"/>
    <w:rsid w:val="00260D5B"/>
    <w:rsid w:val="00263DE8"/>
    <w:rsid w:val="00266F52"/>
    <w:rsid w:val="00267B5D"/>
    <w:rsid w:val="00276F80"/>
    <w:rsid w:val="00277622"/>
    <w:rsid w:val="00282912"/>
    <w:rsid w:val="0028344F"/>
    <w:rsid w:val="00283817"/>
    <w:rsid w:val="0028766F"/>
    <w:rsid w:val="00296274"/>
    <w:rsid w:val="002A6932"/>
    <w:rsid w:val="002A6F21"/>
    <w:rsid w:val="002A7448"/>
    <w:rsid w:val="002B4AB2"/>
    <w:rsid w:val="002B5674"/>
    <w:rsid w:val="002B5701"/>
    <w:rsid w:val="002C110C"/>
    <w:rsid w:val="002C2437"/>
    <w:rsid w:val="002C2819"/>
    <w:rsid w:val="002C4307"/>
    <w:rsid w:val="002D5C08"/>
    <w:rsid w:val="002D65DF"/>
    <w:rsid w:val="002E02F2"/>
    <w:rsid w:val="002E1C9B"/>
    <w:rsid w:val="002E3791"/>
    <w:rsid w:val="002E4588"/>
    <w:rsid w:val="002F0E70"/>
    <w:rsid w:val="002F29B2"/>
    <w:rsid w:val="002F451B"/>
    <w:rsid w:val="003108BD"/>
    <w:rsid w:val="00310EC5"/>
    <w:rsid w:val="00323AF1"/>
    <w:rsid w:val="00323BBA"/>
    <w:rsid w:val="003267C3"/>
    <w:rsid w:val="00331070"/>
    <w:rsid w:val="0033301F"/>
    <w:rsid w:val="00335805"/>
    <w:rsid w:val="003374B5"/>
    <w:rsid w:val="0034379D"/>
    <w:rsid w:val="0034658F"/>
    <w:rsid w:val="00350F58"/>
    <w:rsid w:val="00353620"/>
    <w:rsid w:val="00353A06"/>
    <w:rsid w:val="003577DF"/>
    <w:rsid w:val="00371E5A"/>
    <w:rsid w:val="00373C70"/>
    <w:rsid w:val="003745E6"/>
    <w:rsid w:val="00375E7C"/>
    <w:rsid w:val="003761C7"/>
    <w:rsid w:val="0038032C"/>
    <w:rsid w:val="0038334E"/>
    <w:rsid w:val="00386EA1"/>
    <w:rsid w:val="003877E7"/>
    <w:rsid w:val="0039036D"/>
    <w:rsid w:val="00395F22"/>
    <w:rsid w:val="00397053"/>
    <w:rsid w:val="00397242"/>
    <w:rsid w:val="003A00AF"/>
    <w:rsid w:val="003A018C"/>
    <w:rsid w:val="003A086A"/>
    <w:rsid w:val="003A1344"/>
    <w:rsid w:val="003A297C"/>
    <w:rsid w:val="003A393F"/>
    <w:rsid w:val="003A573B"/>
    <w:rsid w:val="003B200D"/>
    <w:rsid w:val="003B241E"/>
    <w:rsid w:val="003B3F53"/>
    <w:rsid w:val="003B72DC"/>
    <w:rsid w:val="003C12E5"/>
    <w:rsid w:val="003C282F"/>
    <w:rsid w:val="003D1D29"/>
    <w:rsid w:val="003D2EA5"/>
    <w:rsid w:val="003D4263"/>
    <w:rsid w:val="003E3D2E"/>
    <w:rsid w:val="003E3D37"/>
    <w:rsid w:val="003F2299"/>
    <w:rsid w:val="003F454F"/>
    <w:rsid w:val="00401E0F"/>
    <w:rsid w:val="00402EA7"/>
    <w:rsid w:val="00406784"/>
    <w:rsid w:val="0041013C"/>
    <w:rsid w:val="00410F02"/>
    <w:rsid w:val="004151FC"/>
    <w:rsid w:val="004221F4"/>
    <w:rsid w:val="00427ED9"/>
    <w:rsid w:val="00432DF2"/>
    <w:rsid w:val="00440FBE"/>
    <w:rsid w:val="0044152F"/>
    <w:rsid w:val="004442B1"/>
    <w:rsid w:val="004606E5"/>
    <w:rsid w:val="004613D3"/>
    <w:rsid w:val="00467779"/>
    <w:rsid w:val="004712DC"/>
    <w:rsid w:val="00471BEE"/>
    <w:rsid w:val="00471C8F"/>
    <w:rsid w:val="00473A5B"/>
    <w:rsid w:val="00473DD8"/>
    <w:rsid w:val="004811CB"/>
    <w:rsid w:val="00483366"/>
    <w:rsid w:val="00483BAD"/>
    <w:rsid w:val="0048405D"/>
    <w:rsid w:val="0049207C"/>
    <w:rsid w:val="00494A37"/>
    <w:rsid w:val="00494EDA"/>
    <w:rsid w:val="00495905"/>
    <w:rsid w:val="004A05A7"/>
    <w:rsid w:val="004A17B2"/>
    <w:rsid w:val="004A66D2"/>
    <w:rsid w:val="004A78A5"/>
    <w:rsid w:val="004B1407"/>
    <w:rsid w:val="004B258F"/>
    <w:rsid w:val="004C0C05"/>
    <w:rsid w:val="004C129E"/>
    <w:rsid w:val="004C2001"/>
    <w:rsid w:val="004C2A86"/>
    <w:rsid w:val="004C512D"/>
    <w:rsid w:val="004C6FF1"/>
    <w:rsid w:val="004D1C7F"/>
    <w:rsid w:val="004D240A"/>
    <w:rsid w:val="004D497F"/>
    <w:rsid w:val="004D6561"/>
    <w:rsid w:val="004E1EDF"/>
    <w:rsid w:val="004E28FA"/>
    <w:rsid w:val="004E54A0"/>
    <w:rsid w:val="004E5851"/>
    <w:rsid w:val="004E66CF"/>
    <w:rsid w:val="004F1B7F"/>
    <w:rsid w:val="004F4228"/>
    <w:rsid w:val="004F5149"/>
    <w:rsid w:val="00511AED"/>
    <w:rsid w:val="00512403"/>
    <w:rsid w:val="00516405"/>
    <w:rsid w:val="0051782F"/>
    <w:rsid w:val="00521EE1"/>
    <w:rsid w:val="00525B19"/>
    <w:rsid w:val="0054051D"/>
    <w:rsid w:val="00540E1A"/>
    <w:rsid w:val="00545D8D"/>
    <w:rsid w:val="00546C81"/>
    <w:rsid w:val="00556A43"/>
    <w:rsid w:val="00560AA0"/>
    <w:rsid w:val="00562967"/>
    <w:rsid w:val="00563145"/>
    <w:rsid w:val="00563B3C"/>
    <w:rsid w:val="005650ED"/>
    <w:rsid w:val="00566846"/>
    <w:rsid w:val="0057387A"/>
    <w:rsid w:val="005806EC"/>
    <w:rsid w:val="00580928"/>
    <w:rsid w:val="005823A0"/>
    <w:rsid w:val="00582B46"/>
    <w:rsid w:val="00583FDA"/>
    <w:rsid w:val="0058797E"/>
    <w:rsid w:val="00590651"/>
    <w:rsid w:val="00590D6F"/>
    <w:rsid w:val="005942DF"/>
    <w:rsid w:val="0059612E"/>
    <w:rsid w:val="00596D52"/>
    <w:rsid w:val="005A06AA"/>
    <w:rsid w:val="005A1493"/>
    <w:rsid w:val="005B3D12"/>
    <w:rsid w:val="005B4809"/>
    <w:rsid w:val="005C09BB"/>
    <w:rsid w:val="005C439B"/>
    <w:rsid w:val="005C52A7"/>
    <w:rsid w:val="005C751F"/>
    <w:rsid w:val="005D0F83"/>
    <w:rsid w:val="005E2058"/>
    <w:rsid w:val="005E2CFC"/>
    <w:rsid w:val="005E5A0E"/>
    <w:rsid w:val="006075B5"/>
    <w:rsid w:val="0061096A"/>
    <w:rsid w:val="00614116"/>
    <w:rsid w:val="00622881"/>
    <w:rsid w:val="00632B95"/>
    <w:rsid w:val="00634C11"/>
    <w:rsid w:val="00641708"/>
    <w:rsid w:val="00644DBD"/>
    <w:rsid w:val="00645B8C"/>
    <w:rsid w:val="00646853"/>
    <w:rsid w:val="00647495"/>
    <w:rsid w:val="00654AE9"/>
    <w:rsid w:val="00661806"/>
    <w:rsid w:val="00662873"/>
    <w:rsid w:val="00667608"/>
    <w:rsid w:val="00667B3F"/>
    <w:rsid w:val="006704C6"/>
    <w:rsid w:val="00683F38"/>
    <w:rsid w:val="00687CD5"/>
    <w:rsid w:val="00692182"/>
    <w:rsid w:val="006A3B4B"/>
    <w:rsid w:val="006A5C4E"/>
    <w:rsid w:val="006B2F80"/>
    <w:rsid w:val="006B490B"/>
    <w:rsid w:val="006B7DBD"/>
    <w:rsid w:val="006C3C3B"/>
    <w:rsid w:val="006C3EA5"/>
    <w:rsid w:val="006D6434"/>
    <w:rsid w:val="006E0FB4"/>
    <w:rsid w:val="006E1EA2"/>
    <w:rsid w:val="006E3AE6"/>
    <w:rsid w:val="006F2B1B"/>
    <w:rsid w:val="006F7580"/>
    <w:rsid w:val="006F77A7"/>
    <w:rsid w:val="006F790D"/>
    <w:rsid w:val="0070492E"/>
    <w:rsid w:val="00707C6E"/>
    <w:rsid w:val="00713650"/>
    <w:rsid w:val="00714EDA"/>
    <w:rsid w:val="00720FD4"/>
    <w:rsid w:val="00722DC9"/>
    <w:rsid w:val="00722EB3"/>
    <w:rsid w:val="00727B22"/>
    <w:rsid w:val="007310FA"/>
    <w:rsid w:val="007332FF"/>
    <w:rsid w:val="00733A77"/>
    <w:rsid w:val="00735DC4"/>
    <w:rsid w:val="00741226"/>
    <w:rsid w:val="0074344B"/>
    <w:rsid w:val="00743A2E"/>
    <w:rsid w:val="00746CBE"/>
    <w:rsid w:val="00750131"/>
    <w:rsid w:val="0076181C"/>
    <w:rsid w:val="007635C5"/>
    <w:rsid w:val="00766217"/>
    <w:rsid w:val="007733B0"/>
    <w:rsid w:val="0078114E"/>
    <w:rsid w:val="00782CFF"/>
    <w:rsid w:val="0078301A"/>
    <w:rsid w:val="00784C22"/>
    <w:rsid w:val="00790605"/>
    <w:rsid w:val="00793671"/>
    <w:rsid w:val="007A00AC"/>
    <w:rsid w:val="007A406A"/>
    <w:rsid w:val="007B3D23"/>
    <w:rsid w:val="007B774C"/>
    <w:rsid w:val="007C3CAD"/>
    <w:rsid w:val="007D3633"/>
    <w:rsid w:val="007D4B61"/>
    <w:rsid w:val="007D5A1A"/>
    <w:rsid w:val="007E22DA"/>
    <w:rsid w:val="007E37D0"/>
    <w:rsid w:val="007E48C9"/>
    <w:rsid w:val="007F0D8A"/>
    <w:rsid w:val="007F4DF0"/>
    <w:rsid w:val="007F5B30"/>
    <w:rsid w:val="00803D70"/>
    <w:rsid w:val="00810D72"/>
    <w:rsid w:val="0082699B"/>
    <w:rsid w:val="00827CC5"/>
    <w:rsid w:val="0083365D"/>
    <w:rsid w:val="00834960"/>
    <w:rsid w:val="0084009E"/>
    <w:rsid w:val="00842255"/>
    <w:rsid w:val="00844A6E"/>
    <w:rsid w:val="0084601F"/>
    <w:rsid w:val="0085313B"/>
    <w:rsid w:val="00855F4B"/>
    <w:rsid w:val="0086000A"/>
    <w:rsid w:val="0086002B"/>
    <w:rsid w:val="00864C05"/>
    <w:rsid w:val="00865233"/>
    <w:rsid w:val="00875F28"/>
    <w:rsid w:val="008765FA"/>
    <w:rsid w:val="00882020"/>
    <w:rsid w:val="008842F6"/>
    <w:rsid w:val="00887768"/>
    <w:rsid w:val="008906D5"/>
    <w:rsid w:val="00891FFE"/>
    <w:rsid w:val="008A70A4"/>
    <w:rsid w:val="008B05EC"/>
    <w:rsid w:val="008B089F"/>
    <w:rsid w:val="008B15E5"/>
    <w:rsid w:val="008B27AD"/>
    <w:rsid w:val="008C0B20"/>
    <w:rsid w:val="008C6A81"/>
    <w:rsid w:val="008D6DBE"/>
    <w:rsid w:val="008D7266"/>
    <w:rsid w:val="008E1B11"/>
    <w:rsid w:val="008E2722"/>
    <w:rsid w:val="008E6D79"/>
    <w:rsid w:val="008F0D01"/>
    <w:rsid w:val="008F25E0"/>
    <w:rsid w:val="00901081"/>
    <w:rsid w:val="00902F39"/>
    <w:rsid w:val="009036EC"/>
    <w:rsid w:val="00903BFA"/>
    <w:rsid w:val="009051D3"/>
    <w:rsid w:val="00910A7F"/>
    <w:rsid w:val="00910EF7"/>
    <w:rsid w:val="00911AF9"/>
    <w:rsid w:val="00923DAB"/>
    <w:rsid w:val="009259BB"/>
    <w:rsid w:val="00927326"/>
    <w:rsid w:val="009329B3"/>
    <w:rsid w:val="00933329"/>
    <w:rsid w:val="0093580C"/>
    <w:rsid w:val="00936F75"/>
    <w:rsid w:val="009405A3"/>
    <w:rsid w:val="00945C73"/>
    <w:rsid w:val="00946559"/>
    <w:rsid w:val="00954CF9"/>
    <w:rsid w:val="00955546"/>
    <w:rsid w:val="009562B3"/>
    <w:rsid w:val="009602B6"/>
    <w:rsid w:val="009701E6"/>
    <w:rsid w:val="00974D3C"/>
    <w:rsid w:val="00981ECC"/>
    <w:rsid w:val="00984D44"/>
    <w:rsid w:val="00985ED1"/>
    <w:rsid w:val="00990CCD"/>
    <w:rsid w:val="0099448C"/>
    <w:rsid w:val="009971BD"/>
    <w:rsid w:val="009A44C3"/>
    <w:rsid w:val="009A4DDF"/>
    <w:rsid w:val="009A6113"/>
    <w:rsid w:val="009B1209"/>
    <w:rsid w:val="009B3F2D"/>
    <w:rsid w:val="009B44E5"/>
    <w:rsid w:val="009B4A1C"/>
    <w:rsid w:val="009C1C31"/>
    <w:rsid w:val="009C56B4"/>
    <w:rsid w:val="009C56D5"/>
    <w:rsid w:val="009C5B1B"/>
    <w:rsid w:val="009D39C3"/>
    <w:rsid w:val="009D6439"/>
    <w:rsid w:val="009D7BB5"/>
    <w:rsid w:val="009E0FD0"/>
    <w:rsid w:val="009E10A1"/>
    <w:rsid w:val="009E4F99"/>
    <w:rsid w:val="009F002A"/>
    <w:rsid w:val="009F235F"/>
    <w:rsid w:val="009F4E54"/>
    <w:rsid w:val="009F74CB"/>
    <w:rsid w:val="00A069A9"/>
    <w:rsid w:val="00A07939"/>
    <w:rsid w:val="00A124D8"/>
    <w:rsid w:val="00A1761D"/>
    <w:rsid w:val="00A22693"/>
    <w:rsid w:val="00A26B28"/>
    <w:rsid w:val="00A36707"/>
    <w:rsid w:val="00A40DA0"/>
    <w:rsid w:val="00A41EA9"/>
    <w:rsid w:val="00A42CDF"/>
    <w:rsid w:val="00A44757"/>
    <w:rsid w:val="00A47788"/>
    <w:rsid w:val="00A536B3"/>
    <w:rsid w:val="00A55C45"/>
    <w:rsid w:val="00A56066"/>
    <w:rsid w:val="00A62B3F"/>
    <w:rsid w:val="00A63C3D"/>
    <w:rsid w:val="00A646B3"/>
    <w:rsid w:val="00A70977"/>
    <w:rsid w:val="00A770C1"/>
    <w:rsid w:val="00A84E7E"/>
    <w:rsid w:val="00A90505"/>
    <w:rsid w:val="00A90BEE"/>
    <w:rsid w:val="00A92AC1"/>
    <w:rsid w:val="00A95B8B"/>
    <w:rsid w:val="00A96068"/>
    <w:rsid w:val="00A96D9F"/>
    <w:rsid w:val="00AA1139"/>
    <w:rsid w:val="00AA1752"/>
    <w:rsid w:val="00AA1CAC"/>
    <w:rsid w:val="00AA61B8"/>
    <w:rsid w:val="00AB10B3"/>
    <w:rsid w:val="00AB3025"/>
    <w:rsid w:val="00AB3C17"/>
    <w:rsid w:val="00AB45C2"/>
    <w:rsid w:val="00AB4D91"/>
    <w:rsid w:val="00AD064D"/>
    <w:rsid w:val="00AD4EE7"/>
    <w:rsid w:val="00AD701D"/>
    <w:rsid w:val="00AD7DE4"/>
    <w:rsid w:val="00AE06E7"/>
    <w:rsid w:val="00AE303D"/>
    <w:rsid w:val="00AE42FD"/>
    <w:rsid w:val="00AE49C7"/>
    <w:rsid w:val="00AE6E1F"/>
    <w:rsid w:val="00AF2DD8"/>
    <w:rsid w:val="00AF4205"/>
    <w:rsid w:val="00B01074"/>
    <w:rsid w:val="00B05EBE"/>
    <w:rsid w:val="00B10B6F"/>
    <w:rsid w:val="00B271BB"/>
    <w:rsid w:val="00B3128B"/>
    <w:rsid w:val="00B361A2"/>
    <w:rsid w:val="00B438CB"/>
    <w:rsid w:val="00B45FEB"/>
    <w:rsid w:val="00B46F50"/>
    <w:rsid w:val="00B52504"/>
    <w:rsid w:val="00B56413"/>
    <w:rsid w:val="00B760D5"/>
    <w:rsid w:val="00B84B09"/>
    <w:rsid w:val="00B85092"/>
    <w:rsid w:val="00B91537"/>
    <w:rsid w:val="00B932BF"/>
    <w:rsid w:val="00B955B4"/>
    <w:rsid w:val="00BA0B02"/>
    <w:rsid w:val="00BA36BD"/>
    <w:rsid w:val="00BA44F1"/>
    <w:rsid w:val="00BA5D87"/>
    <w:rsid w:val="00BA65E2"/>
    <w:rsid w:val="00BB0093"/>
    <w:rsid w:val="00BB2789"/>
    <w:rsid w:val="00BB2FAD"/>
    <w:rsid w:val="00BC275D"/>
    <w:rsid w:val="00BC7877"/>
    <w:rsid w:val="00BD03E7"/>
    <w:rsid w:val="00BD19BE"/>
    <w:rsid w:val="00BD21FF"/>
    <w:rsid w:val="00BD6E2D"/>
    <w:rsid w:val="00BE2C89"/>
    <w:rsid w:val="00BE680C"/>
    <w:rsid w:val="00BE7188"/>
    <w:rsid w:val="00BF01AF"/>
    <w:rsid w:val="00C0157F"/>
    <w:rsid w:val="00C02B6D"/>
    <w:rsid w:val="00C04551"/>
    <w:rsid w:val="00C17118"/>
    <w:rsid w:val="00C215CE"/>
    <w:rsid w:val="00C21F18"/>
    <w:rsid w:val="00C22036"/>
    <w:rsid w:val="00C23734"/>
    <w:rsid w:val="00C27A00"/>
    <w:rsid w:val="00C331C0"/>
    <w:rsid w:val="00C4099E"/>
    <w:rsid w:val="00C41124"/>
    <w:rsid w:val="00C4353E"/>
    <w:rsid w:val="00C46E02"/>
    <w:rsid w:val="00C51EC1"/>
    <w:rsid w:val="00C53CF9"/>
    <w:rsid w:val="00C56D50"/>
    <w:rsid w:val="00C57D86"/>
    <w:rsid w:val="00C62B03"/>
    <w:rsid w:val="00C65B08"/>
    <w:rsid w:val="00C713C6"/>
    <w:rsid w:val="00C72B4C"/>
    <w:rsid w:val="00C76F66"/>
    <w:rsid w:val="00C81B2A"/>
    <w:rsid w:val="00C83115"/>
    <w:rsid w:val="00C834E7"/>
    <w:rsid w:val="00C86B1D"/>
    <w:rsid w:val="00C97F95"/>
    <w:rsid w:val="00CA1D15"/>
    <w:rsid w:val="00CB25E2"/>
    <w:rsid w:val="00CB3163"/>
    <w:rsid w:val="00CB637C"/>
    <w:rsid w:val="00CC1089"/>
    <w:rsid w:val="00CD00BF"/>
    <w:rsid w:val="00CE3544"/>
    <w:rsid w:val="00CE520D"/>
    <w:rsid w:val="00CE5365"/>
    <w:rsid w:val="00CF0122"/>
    <w:rsid w:val="00CF0769"/>
    <w:rsid w:val="00CF67A7"/>
    <w:rsid w:val="00D03DB7"/>
    <w:rsid w:val="00D21A5D"/>
    <w:rsid w:val="00D22C92"/>
    <w:rsid w:val="00D30F55"/>
    <w:rsid w:val="00D311A7"/>
    <w:rsid w:val="00D37853"/>
    <w:rsid w:val="00D57BB2"/>
    <w:rsid w:val="00D6592A"/>
    <w:rsid w:val="00D72555"/>
    <w:rsid w:val="00D73BB5"/>
    <w:rsid w:val="00D75F53"/>
    <w:rsid w:val="00D8010E"/>
    <w:rsid w:val="00D83C92"/>
    <w:rsid w:val="00D85EDD"/>
    <w:rsid w:val="00D86C77"/>
    <w:rsid w:val="00D905CA"/>
    <w:rsid w:val="00D9540D"/>
    <w:rsid w:val="00DA600B"/>
    <w:rsid w:val="00DB1FDD"/>
    <w:rsid w:val="00DB2C52"/>
    <w:rsid w:val="00DB6711"/>
    <w:rsid w:val="00DC099D"/>
    <w:rsid w:val="00DC1078"/>
    <w:rsid w:val="00DC249C"/>
    <w:rsid w:val="00DC666B"/>
    <w:rsid w:val="00DC6980"/>
    <w:rsid w:val="00DD69AE"/>
    <w:rsid w:val="00DE50A8"/>
    <w:rsid w:val="00DF55EE"/>
    <w:rsid w:val="00DF5B86"/>
    <w:rsid w:val="00E022CF"/>
    <w:rsid w:val="00E03530"/>
    <w:rsid w:val="00E1036F"/>
    <w:rsid w:val="00E1251D"/>
    <w:rsid w:val="00E132A3"/>
    <w:rsid w:val="00E17E1E"/>
    <w:rsid w:val="00E229B5"/>
    <w:rsid w:val="00E33E2A"/>
    <w:rsid w:val="00E40C33"/>
    <w:rsid w:val="00E41392"/>
    <w:rsid w:val="00E433F1"/>
    <w:rsid w:val="00E45508"/>
    <w:rsid w:val="00E47D50"/>
    <w:rsid w:val="00E50154"/>
    <w:rsid w:val="00E561F8"/>
    <w:rsid w:val="00E60620"/>
    <w:rsid w:val="00E6168B"/>
    <w:rsid w:val="00E66D2C"/>
    <w:rsid w:val="00E732BB"/>
    <w:rsid w:val="00E734C8"/>
    <w:rsid w:val="00E73FEB"/>
    <w:rsid w:val="00E74794"/>
    <w:rsid w:val="00E760E0"/>
    <w:rsid w:val="00E77E7C"/>
    <w:rsid w:val="00E81ECD"/>
    <w:rsid w:val="00E9760F"/>
    <w:rsid w:val="00EA28A9"/>
    <w:rsid w:val="00EA41B1"/>
    <w:rsid w:val="00EA57B0"/>
    <w:rsid w:val="00EB0A70"/>
    <w:rsid w:val="00EB3940"/>
    <w:rsid w:val="00EB4DE5"/>
    <w:rsid w:val="00EB5E7D"/>
    <w:rsid w:val="00EC0024"/>
    <w:rsid w:val="00EC30D1"/>
    <w:rsid w:val="00EC71C6"/>
    <w:rsid w:val="00ED66BF"/>
    <w:rsid w:val="00ED6825"/>
    <w:rsid w:val="00EE34EA"/>
    <w:rsid w:val="00EF4365"/>
    <w:rsid w:val="00EF5283"/>
    <w:rsid w:val="00EF5504"/>
    <w:rsid w:val="00EF6AE2"/>
    <w:rsid w:val="00F004AE"/>
    <w:rsid w:val="00F03C17"/>
    <w:rsid w:val="00F134EE"/>
    <w:rsid w:val="00F1514A"/>
    <w:rsid w:val="00F1599D"/>
    <w:rsid w:val="00F279BE"/>
    <w:rsid w:val="00F31957"/>
    <w:rsid w:val="00F44DC1"/>
    <w:rsid w:val="00F45419"/>
    <w:rsid w:val="00F4592A"/>
    <w:rsid w:val="00F467CD"/>
    <w:rsid w:val="00F512E5"/>
    <w:rsid w:val="00F53C91"/>
    <w:rsid w:val="00F548DD"/>
    <w:rsid w:val="00F5693A"/>
    <w:rsid w:val="00F5713E"/>
    <w:rsid w:val="00F66759"/>
    <w:rsid w:val="00F66BB1"/>
    <w:rsid w:val="00F67F15"/>
    <w:rsid w:val="00F742B6"/>
    <w:rsid w:val="00F751B3"/>
    <w:rsid w:val="00F762F8"/>
    <w:rsid w:val="00F82BBF"/>
    <w:rsid w:val="00F8513C"/>
    <w:rsid w:val="00F921BD"/>
    <w:rsid w:val="00F929AB"/>
    <w:rsid w:val="00F945CE"/>
    <w:rsid w:val="00F95ABD"/>
    <w:rsid w:val="00FA0CBB"/>
    <w:rsid w:val="00FA2D7F"/>
    <w:rsid w:val="00FA4407"/>
    <w:rsid w:val="00FA5465"/>
    <w:rsid w:val="00FA57ED"/>
    <w:rsid w:val="00FB6F64"/>
    <w:rsid w:val="00FC4ED5"/>
    <w:rsid w:val="00FC6110"/>
    <w:rsid w:val="00FD0B91"/>
    <w:rsid w:val="00FD43DD"/>
    <w:rsid w:val="00FE380D"/>
    <w:rsid w:val="00FE3CA1"/>
    <w:rsid w:val="00FE4199"/>
    <w:rsid w:val="00FF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5E44A"/>
  <w15:chartTrackingRefBased/>
  <w15:docId w15:val="{B901963A-3BD9-4CD4-8214-073300ACD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06EC"/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5806EC"/>
    <w:pPr>
      <w:spacing w:before="240" w:after="60"/>
      <w:outlineLvl w:val="7"/>
    </w:pPr>
    <w:rPr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link w:val="Heading8"/>
    <w:rsid w:val="005806EC"/>
    <w:rPr>
      <w:rFonts w:ascii="Times New Roman" w:eastAsia="Calibri" w:hAnsi="Times New Roman" w:cs="Times New Roman"/>
      <w:i/>
      <w:iCs/>
      <w:sz w:val="24"/>
      <w:szCs w:val="24"/>
      <w:lang w:val="en-US"/>
    </w:rPr>
  </w:style>
  <w:style w:type="paragraph" w:styleId="BodyText2">
    <w:name w:val="Body Text 2"/>
    <w:basedOn w:val="Normal"/>
    <w:link w:val="BodyText2Char"/>
    <w:rsid w:val="005806EC"/>
    <w:pPr>
      <w:spacing w:after="120" w:line="480" w:lineRule="auto"/>
    </w:pPr>
    <w:rPr>
      <w:lang w:eastAsia="x-none"/>
    </w:rPr>
  </w:style>
  <w:style w:type="character" w:customStyle="1" w:styleId="BodyText2Char">
    <w:name w:val="Body Text 2 Char"/>
    <w:link w:val="BodyText2"/>
    <w:rsid w:val="005806EC"/>
    <w:rPr>
      <w:rFonts w:ascii="Times New Roman" w:eastAsia="Calibri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rsid w:val="005806EC"/>
    <w:pPr>
      <w:spacing w:before="100" w:beforeAutospacing="1" w:after="100" w:afterAutospacing="1"/>
    </w:pPr>
    <w:rPr>
      <w:rFonts w:eastAsia="Times New Roman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3A00AF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3A00AF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A00AF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3A00AF"/>
    <w:rPr>
      <w:rFonts w:ascii="Times New Roman" w:eastAsia="Calibri" w:hAnsi="Times New Roman" w:cs="Times New Roman"/>
      <w:sz w:val="24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644D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DBD"/>
    <w:rPr>
      <w:sz w:val="20"/>
      <w:szCs w:val="20"/>
      <w:lang w:eastAsia="x-none"/>
    </w:rPr>
  </w:style>
  <w:style w:type="character" w:customStyle="1" w:styleId="CommentTextChar">
    <w:name w:val="Comment Text Char"/>
    <w:link w:val="CommentText"/>
    <w:uiPriority w:val="99"/>
    <w:semiHidden/>
    <w:rsid w:val="00644DBD"/>
    <w:rPr>
      <w:rFonts w:ascii="Times New Roman" w:eastAsia="Calibri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DB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4DB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4DBD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uiPriority w:val="99"/>
    <w:semiHidden/>
    <w:rsid w:val="00644DBD"/>
    <w:rPr>
      <w:rFonts w:ascii="Tahoma" w:eastAsia="Calibri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A90BEE"/>
    <w:pPr>
      <w:ind w:left="720"/>
      <w:contextualSpacing/>
    </w:pPr>
  </w:style>
  <w:style w:type="paragraph" w:styleId="Revision">
    <w:name w:val="Revision"/>
    <w:hidden/>
    <w:uiPriority w:val="99"/>
    <w:semiHidden/>
    <w:rsid w:val="001A2B84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145EEC"/>
    <w:pPr>
      <w:spacing w:after="120"/>
    </w:pPr>
  </w:style>
  <w:style w:type="character" w:customStyle="1" w:styleId="BodyTextChar">
    <w:name w:val="Body Text Char"/>
    <w:link w:val="BodyText"/>
    <w:uiPriority w:val="99"/>
    <w:rsid w:val="00145EEC"/>
    <w:rPr>
      <w:rFonts w:ascii="Times New Roman" w:hAnsi="Times New Roman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9259BB"/>
    <w:pPr>
      <w:widowControl w:val="0"/>
      <w:autoSpaceDE w:val="0"/>
      <w:autoSpaceDN w:val="0"/>
      <w:adjustRightInd w:val="0"/>
    </w:pPr>
    <w:rPr>
      <w:rFonts w:eastAsia="Times New Roman"/>
      <w:lang w:val="bg-BG" w:eastAsia="bg-BG"/>
    </w:rPr>
  </w:style>
  <w:style w:type="character" w:styleId="Hyperlink">
    <w:name w:val="Hyperlink"/>
    <w:uiPriority w:val="99"/>
    <w:semiHidden/>
    <w:unhideWhenUsed/>
    <w:rsid w:val="00DC6980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A28A9"/>
    <w:pPr>
      <w:jc w:val="both"/>
    </w:pPr>
    <w:rPr>
      <w:sz w:val="20"/>
      <w:szCs w:val="20"/>
      <w:lang w:val="bg-BG" w:eastAsia="x-none"/>
    </w:rPr>
  </w:style>
  <w:style w:type="character" w:customStyle="1" w:styleId="FootnoteTextChar">
    <w:name w:val="Footnote Text Char"/>
    <w:link w:val="FootnoteText"/>
    <w:uiPriority w:val="99"/>
    <w:semiHidden/>
    <w:rsid w:val="00EA28A9"/>
    <w:rPr>
      <w:rFonts w:ascii="Times New Roman" w:hAnsi="Times New Roman"/>
      <w:lang w:val="bg-BG"/>
    </w:rPr>
  </w:style>
  <w:style w:type="character" w:styleId="FootnoteReference">
    <w:name w:val="footnote reference"/>
    <w:uiPriority w:val="99"/>
    <w:semiHidden/>
    <w:unhideWhenUsed/>
    <w:rsid w:val="00EA28A9"/>
    <w:rPr>
      <w:vertAlign w:val="superscript"/>
    </w:rPr>
  </w:style>
  <w:style w:type="character" w:customStyle="1" w:styleId="3">
    <w:name w:val="Основен текст (3)_"/>
    <w:rsid w:val="000A0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0">
    <w:name w:val="Основен текст (3)"/>
    <w:rsid w:val="000A0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31">
    <w:name w:val="Основен текст (3) + Не е удебелен"/>
    <w:rsid w:val="000A0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">
    <w:name w:val="Основен текст (2)_"/>
    <w:rsid w:val="000A0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0">
    <w:name w:val="Основен текст (2)"/>
    <w:rsid w:val="000A08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21">
    <w:name w:val="Основен текст (2) + Удебелен"/>
    <w:aliases w:val="Курсив"/>
    <w:rsid w:val="000A085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4">
    <w:name w:val="Основен текст (4)"/>
    <w:rsid w:val="006F77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10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FBD71-B165-4177-8064-DD4F3C398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2048</Words>
  <Characters>11674</Characters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2018-07-02T13:00:00Z</cp:lastPrinted>
  <dcterms:created xsi:type="dcterms:W3CDTF">2019-12-20T06:43:00Z</dcterms:created>
  <dcterms:modified xsi:type="dcterms:W3CDTF">2020-06-11T12:02:00Z</dcterms:modified>
</cp:coreProperties>
</file>